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6C97E" w14:textId="77777777" w:rsidR="001A0022" w:rsidRPr="0072361E" w:rsidRDefault="001A0022" w:rsidP="001A0022">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669C8EB5" w14:textId="77777777" w:rsidR="001A0022" w:rsidRPr="0072361E" w:rsidRDefault="001A0022" w:rsidP="001A0022">
      <w:pPr>
        <w:tabs>
          <w:tab w:val="center" w:pos="4545"/>
          <w:tab w:val="left" w:pos="5820"/>
        </w:tabs>
        <w:spacing w:after="0" w:line="276" w:lineRule="auto"/>
        <w:rPr>
          <w:b/>
          <w:sz w:val="28"/>
          <w:szCs w:val="23"/>
          <w:lang w:val="en-GB"/>
        </w:rPr>
      </w:pPr>
      <w:r w:rsidRPr="0072361E">
        <w:rPr>
          <w:b/>
          <w:sz w:val="32"/>
          <w:szCs w:val="23"/>
          <w:lang w:val="en-GB"/>
        </w:rPr>
        <w:tab/>
      </w:r>
    </w:p>
    <w:p w14:paraId="1F1BAED7" w14:textId="77777777" w:rsidR="001A0022" w:rsidRPr="0072361E" w:rsidRDefault="001A0022" w:rsidP="001A0022">
      <w:pPr>
        <w:tabs>
          <w:tab w:val="center" w:pos="4545"/>
          <w:tab w:val="left" w:pos="5820"/>
        </w:tabs>
        <w:spacing w:after="0" w:line="276" w:lineRule="auto"/>
        <w:rPr>
          <w:b/>
          <w:sz w:val="32"/>
          <w:szCs w:val="23"/>
          <w:lang w:val="en-GB"/>
        </w:rPr>
      </w:pPr>
      <w:r w:rsidRPr="0072361E">
        <w:rPr>
          <w:b/>
          <w:sz w:val="32"/>
          <w:szCs w:val="23"/>
          <w:lang w:val="en-GB"/>
        </w:rPr>
        <w:tab/>
        <w:t>ORDER</w:t>
      </w:r>
    </w:p>
    <w:p w14:paraId="040F35F7" w14:textId="77777777" w:rsidR="001A0022" w:rsidRPr="0072361E" w:rsidRDefault="001A0022" w:rsidP="001A0022">
      <w:pPr>
        <w:tabs>
          <w:tab w:val="center" w:pos="4545"/>
          <w:tab w:val="left" w:pos="5820"/>
        </w:tabs>
        <w:spacing w:after="0" w:line="276" w:lineRule="auto"/>
        <w:rPr>
          <w:b/>
          <w:sz w:val="24"/>
          <w:szCs w:val="23"/>
          <w:lang w:val="en-GB"/>
        </w:rPr>
      </w:pPr>
      <w:r w:rsidRPr="0072361E">
        <w:rPr>
          <w:b/>
          <w:sz w:val="23"/>
          <w:szCs w:val="23"/>
          <w:lang w:val="en-GB"/>
        </w:rPr>
        <w:tab/>
      </w:r>
    </w:p>
    <w:p w14:paraId="5695FFA0" w14:textId="4B775805" w:rsidR="001A0022" w:rsidRPr="0072361E" w:rsidRDefault="001A0022" w:rsidP="001A0022">
      <w:pPr>
        <w:spacing w:after="0" w:line="276" w:lineRule="auto"/>
        <w:rPr>
          <w:b/>
          <w:sz w:val="24"/>
          <w:szCs w:val="23"/>
          <w:lang w:val="en-GB"/>
        </w:rPr>
      </w:pPr>
      <w:r w:rsidRPr="0072361E">
        <w:rPr>
          <w:b/>
          <w:sz w:val="24"/>
          <w:szCs w:val="23"/>
          <w:lang w:val="en-GB"/>
        </w:rPr>
        <w:t xml:space="preserve">ERT/RN </w:t>
      </w:r>
      <w:r>
        <w:rPr>
          <w:b/>
          <w:sz w:val="24"/>
          <w:szCs w:val="23"/>
          <w:lang w:val="en-GB"/>
        </w:rPr>
        <w:t>32</w:t>
      </w:r>
      <w:r w:rsidRPr="0072361E">
        <w:rPr>
          <w:b/>
          <w:sz w:val="24"/>
          <w:szCs w:val="23"/>
          <w:lang w:val="en-GB"/>
        </w:rPr>
        <w:t>/202</w:t>
      </w:r>
      <w:r>
        <w:rPr>
          <w:b/>
          <w:sz w:val="24"/>
          <w:szCs w:val="23"/>
          <w:lang w:val="en-GB"/>
        </w:rPr>
        <w:t>4</w:t>
      </w:r>
    </w:p>
    <w:p w14:paraId="537C6E1F" w14:textId="77777777" w:rsidR="001A0022" w:rsidRPr="0072361E" w:rsidRDefault="001A0022" w:rsidP="001A0022">
      <w:pPr>
        <w:spacing w:after="0" w:line="276" w:lineRule="auto"/>
        <w:rPr>
          <w:b/>
          <w:sz w:val="24"/>
          <w:szCs w:val="23"/>
          <w:lang w:val="en-GB"/>
        </w:rPr>
      </w:pPr>
    </w:p>
    <w:p w14:paraId="679982A9" w14:textId="77777777" w:rsidR="001A0022" w:rsidRPr="0072361E" w:rsidRDefault="001A0022" w:rsidP="001A0022">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073680B7" w14:textId="77777777" w:rsidR="001A0022" w:rsidRPr="0072361E" w:rsidRDefault="001A0022" w:rsidP="001A0022">
      <w:pPr>
        <w:spacing w:after="0" w:line="276" w:lineRule="auto"/>
        <w:rPr>
          <w:b/>
          <w:sz w:val="24"/>
          <w:szCs w:val="23"/>
          <w:lang w:val="en-GB"/>
        </w:rPr>
      </w:pPr>
      <w:r w:rsidRPr="0072361E">
        <w:rPr>
          <w:b/>
          <w:sz w:val="24"/>
          <w:szCs w:val="23"/>
          <w:lang w:val="en-GB"/>
        </w:rPr>
        <w:tab/>
      </w:r>
    </w:p>
    <w:p w14:paraId="50F48E7F" w14:textId="77777777" w:rsidR="001A0022" w:rsidRPr="0072361E" w:rsidRDefault="001A0022" w:rsidP="001A0022">
      <w:pPr>
        <w:spacing w:after="0" w:line="276" w:lineRule="auto"/>
        <w:ind w:left="720" w:right="831" w:firstLine="720"/>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510B89CF" w14:textId="06C5E4D5" w:rsidR="001A0022" w:rsidRPr="0072361E" w:rsidRDefault="001A0022" w:rsidP="001A0022">
      <w:pPr>
        <w:spacing w:after="0" w:line="276" w:lineRule="auto"/>
        <w:ind w:left="720" w:right="831" w:firstLine="720"/>
        <w:jc w:val="both"/>
        <w:rPr>
          <w:b/>
          <w:bCs/>
          <w:sz w:val="28"/>
          <w:szCs w:val="28"/>
          <w:lang w:val="en-GB"/>
        </w:rPr>
      </w:pPr>
      <w:r w:rsidRPr="0072361E">
        <w:rPr>
          <w:b/>
          <w:bCs/>
          <w:sz w:val="28"/>
          <w:szCs w:val="28"/>
          <w:lang w:val="en-GB"/>
        </w:rPr>
        <w:t>Atchanah</w:t>
      </w:r>
      <w:r>
        <w:rPr>
          <w:b/>
          <w:bCs/>
          <w:sz w:val="28"/>
          <w:szCs w:val="28"/>
          <w:lang w:val="en-GB"/>
        </w:rPr>
        <w:t xml:space="preserve"> P.</w:t>
      </w:r>
      <w:r w:rsidRPr="0072361E">
        <w:rPr>
          <w:b/>
          <w:bCs/>
          <w:sz w:val="28"/>
          <w:szCs w:val="28"/>
          <w:lang w:val="en-GB"/>
        </w:rPr>
        <w:t xml:space="preserve"> Ramasawmy</w:t>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42B2A4B6" w14:textId="094DF008" w:rsidR="001A0022" w:rsidRPr="0072361E" w:rsidRDefault="002271D2" w:rsidP="001A0022">
      <w:pPr>
        <w:spacing w:after="0" w:line="276" w:lineRule="auto"/>
        <w:ind w:left="720" w:firstLine="720"/>
        <w:jc w:val="both"/>
        <w:rPr>
          <w:b/>
          <w:bCs/>
          <w:sz w:val="28"/>
          <w:szCs w:val="28"/>
          <w:lang w:val="en-GB"/>
        </w:rPr>
      </w:pPr>
      <w:r>
        <w:rPr>
          <w:b/>
          <w:bCs/>
          <w:sz w:val="28"/>
          <w:szCs w:val="28"/>
          <w:lang w:val="en-GB"/>
        </w:rPr>
        <w:t>Dr Sunita Ballah-Bheeka</w:t>
      </w:r>
      <w:r w:rsidR="001A0022" w:rsidRPr="0072361E">
        <w:rPr>
          <w:b/>
          <w:bCs/>
          <w:sz w:val="28"/>
          <w:szCs w:val="28"/>
          <w:lang w:val="en-GB"/>
        </w:rPr>
        <w:tab/>
      </w:r>
      <w:r w:rsidR="001A0022" w:rsidRPr="0072361E">
        <w:rPr>
          <w:b/>
          <w:bCs/>
          <w:sz w:val="28"/>
          <w:szCs w:val="28"/>
          <w:lang w:val="en-GB"/>
        </w:rPr>
        <w:tab/>
        <w:t>-</w:t>
      </w:r>
      <w:r w:rsidR="001A0022" w:rsidRPr="0072361E">
        <w:rPr>
          <w:b/>
          <w:bCs/>
          <w:sz w:val="28"/>
          <w:szCs w:val="28"/>
          <w:lang w:val="en-GB"/>
        </w:rPr>
        <w:tab/>
      </w:r>
      <w:r w:rsidR="001A0022" w:rsidRPr="0072361E">
        <w:rPr>
          <w:b/>
          <w:bCs/>
          <w:sz w:val="28"/>
          <w:szCs w:val="28"/>
          <w:lang w:val="en-GB"/>
        </w:rPr>
        <w:tab/>
        <w:t>Member</w:t>
      </w:r>
    </w:p>
    <w:p w14:paraId="5A65C424" w14:textId="5DBC3496" w:rsidR="001A0022" w:rsidRPr="0072361E" w:rsidRDefault="002271D2" w:rsidP="001A0022">
      <w:pPr>
        <w:spacing w:after="0" w:line="276" w:lineRule="auto"/>
        <w:ind w:left="720" w:right="831" w:firstLine="720"/>
        <w:jc w:val="both"/>
        <w:rPr>
          <w:b/>
          <w:bCs/>
          <w:sz w:val="28"/>
          <w:szCs w:val="28"/>
          <w:lang w:val="en-GB"/>
        </w:rPr>
      </w:pPr>
      <w:r>
        <w:rPr>
          <w:b/>
          <w:bCs/>
          <w:sz w:val="28"/>
          <w:szCs w:val="28"/>
          <w:lang w:val="en-GB"/>
        </w:rPr>
        <w:t>Muhammad Nayid Simrick</w:t>
      </w:r>
      <w:r w:rsidR="001A0022" w:rsidRPr="0072361E">
        <w:rPr>
          <w:b/>
          <w:bCs/>
          <w:sz w:val="28"/>
          <w:szCs w:val="28"/>
          <w:lang w:val="en-GB"/>
        </w:rPr>
        <w:tab/>
        <w:t>-</w:t>
      </w:r>
      <w:r w:rsidR="001A0022" w:rsidRPr="0072361E">
        <w:rPr>
          <w:b/>
          <w:bCs/>
          <w:sz w:val="28"/>
          <w:szCs w:val="28"/>
          <w:lang w:val="en-GB"/>
        </w:rPr>
        <w:tab/>
      </w:r>
      <w:r w:rsidR="001A0022" w:rsidRPr="0072361E">
        <w:rPr>
          <w:b/>
          <w:bCs/>
          <w:sz w:val="28"/>
          <w:szCs w:val="28"/>
          <w:lang w:val="en-GB"/>
        </w:rPr>
        <w:tab/>
        <w:t>Member</w:t>
      </w:r>
    </w:p>
    <w:p w14:paraId="0D2273BF" w14:textId="77777777" w:rsidR="001A0022" w:rsidRPr="0072361E" w:rsidRDefault="001A0022" w:rsidP="001A0022">
      <w:pPr>
        <w:spacing w:after="0" w:line="276" w:lineRule="auto"/>
        <w:ind w:right="831"/>
        <w:rPr>
          <w:b/>
          <w:bCs/>
          <w:sz w:val="24"/>
          <w:szCs w:val="23"/>
          <w:lang w:val="en-GB"/>
        </w:rPr>
      </w:pPr>
    </w:p>
    <w:p w14:paraId="7DBF119E" w14:textId="77777777" w:rsidR="001A0022" w:rsidRPr="0072361E" w:rsidRDefault="001A0022" w:rsidP="001A0022">
      <w:pPr>
        <w:spacing w:after="0" w:line="276" w:lineRule="auto"/>
        <w:ind w:right="831"/>
        <w:rPr>
          <w:b/>
          <w:bCs/>
          <w:sz w:val="24"/>
          <w:szCs w:val="23"/>
          <w:lang w:val="en-GB"/>
        </w:rPr>
      </w:pPr>
    </w:p>
    <w:p w14:paraId="2613D32F" w14:textId="77777777" w:rsidR="001A0022" w:rsidRPr="0072361E" w:rsidRDefault="001A0022" w:rsidP="001A0022">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6199846B" w14:textId="77777777" w:rsidR="001A0022" w:rsidRPr="0072361E" w:rsidRDefault="001A0022" w:rsidP="001A0022">
      <w:pPr>
        <w:spacing w:after="0" w:line="276" w:lineRule="auto"/>
        <w:jc w:val="both"/>
        <w:rPr>
          <w:b/>
          <w:sz w:val="24"/>
          <w:szCs w:val="23"/>
          <w:lang w:val="en-GB"/>
        </w:rPr>
      </w:pPr>
    </w:p>
    <w:p w14:paraId="5979EE9C" w14:textId="77777777" w:rsidR="001A0022" w:rsidRPr="0072361E" w:rsidRDefault="001A0022" w:rsidP="001A0022">
      <w:pPr>
        <w:spacing w:after="0" w:line="276" w:lineRule="auto"/>
        <w:jc w:val="center"/>
        <w:rPr>
          <w:b/>
          <w:sz w:val="28"/>
          <w:szCs w:val="24"/>
          <w:lang w:val="en-GB"/>
        </w:rPr>
      </w:pPr>
      <w:r w:rsidRPr="0072361E">
        <w:rPr>
          <w:b/>
          <w:sz w:val="28"/>
          <w:szCs w:val="24"/>
          <w:lang w:val="en-GB"/>
        </w:rPr>
        <w:t>Registrar of Associations</w:t>
      </w:r>
    </w:p>
    <w:p w14:paraId="35C3CC89" w14:textId="77777777" w:rsidR="001A0022" w:rsidRPr="0072361E" w:rsidRDefault="001A0022" w:rsidP="001A0022">
      <w:pPr>
        <w:spacing w:after="0" w:line="276" w:lineRule="auto"/>
        <w:jc w:val="right"/>
        <w:rPr>
          <w:i/>
          <w:sz w:val="24"/>
          <w:szCs w:val="23"/>
          <w:lang w:val="en-GB"/>
        </w:rPr>
      </w:pPr>
      <w:r w:rsidRPr="0072361E">
        <w:rPr>
          <w:i/>
          <w:sz w:val="24"/>
          <w:szCs w:val="23"/>
          <w:lang w:val="en-GB"/>
        </w:rPr>
        <w:t>Applicant</w:t>
      </w:r>
    </w:p>
    <w:p w14:paraId="338A72E5" w14:textId="77777777" w:rsidR="001A0022" w:rsidRPr="0072361E" w:rsidRDefault="001A0022" w:rsidP="001A0022">
      <w:pPr>
        <w:spacing w:after="0" w:line="276" w:lineRule="auto"/>
        <w:jc w:val="center"/>
        <w:rPr>
          <w:b/>
          <w:sz w:val="24"/>
          <w:szCs w:val="23"/>
          <w:lang w:val="en-GB"/>
        </w:rPr>
      </w:pPr>
    </w:p>
    <w:p w14:paraId="61668DD6" w14:textId="77777777" w:rsidR="001A0022" w:rsidRPr="0072361E" w:rsidRDefault="001A0022" w:rsidP="001A0022">
      <w:pPr>
        <w:spacing w:after="0" w:line="276" w:lineRule="auto"/>
        <w:jc w:val="center"/>
        <w:rPr>
          <w:b/>
          <w:sz w:val="24"/>
          <w:szCs w:val="23"/>
          <w:lang w:val="en-GB"/>
        </w:rPr>
      </w:pPr>
      <w:r w:rsidRPr="0072361E">
        <w:rPr>
          <w:b/>
          <w:sz w:val="24"/>
          <w:szCs w:val="23"/>
          <w:lang w:val="en-GB"/>
        </w:rPr>
        <w:t>and</w:t>
      </w:r>
    </w:p>
    <w:p w14:paraId="365C31FF" w14:textId="77777777" w:rsidR="001A0022" w:rsidRPr="0072361E" w:rsidRDefault="001A0022" w:rsidP="001A0022">
      <w:pPr>
        <w:spacing w:after="0" w:line="276" w:lineRule="auto"/>
        <w:jc w:val="both"/>
        <w:rPr>
          <w:b/>
          <w:sz w:val="24"/>
          <w:szCs w:val="23"/>
          <w:lang w:val="en-GB"/>
        </w:rPr>
      </w:pPr>
    </w:p>
    <w:p w14:paraId="09F6C2A8" w14:textId="79D8D03E" w:rsidR="001A0022" w:rsidRPr="0072361E" w:rsidRDefault="001A0022" w:rsidP="001A0022">
      <w:pPr>
        <w:spacing w:after="0" w:line="276" w:lineRule="auto"/>
        <w:jc w:val="center"/>
        <w:rPr>
          <w:b/>
          <w:sz w:val="28"/>
          <w:szCs w:val="24"/>
          <w:lang w:val="en-GB"/>
        </w:rPr>
      </w:pPr>
      <w:r>
        <w:rPr>
          <w:b/>
          <w:sz w:val="28"/>
          <w:szCs w:val="24"/>
          <w:lang w:val="en-GB"/>
        </w:rPr>
        <w:t xml:space="preserve">Mauritius </w:t>
      </w:r>
      <w:r w:rsidR="00B622AC">
        <w:rPr>
          <w:b/>
          <w:sz w:val="28"/>
          <w:szCs w:val="24"/>
          <w:lang w:val="en-GB"/>
        </w:rPr>
        <w:t>Examinations Syndicate Senior Staff Association (MESSSA)</w:t>
      </w:r>
    </w:p>
    <w:p w14:paraId="5A96514A" w14:textId="77777777" w:rsidR="001A0022" w:rsidRPr="0072361E" w:rsidRDefault="001A0022" w:rsidP="001A0022">
      <w:pPr>
        <w:spacing w:after="0" w:line="276" w:lineRule="auto"/>
        <w:jc w:val="right"/>
        <w:rPr>
          <w:i/>
          <w:sz w:val="24"/>
          <w:szCs w:val="23"/>
          <w:lang w:val="en-GB"/>
        </w:rPr>
      </w:pPr>
      <w:r w:rsidRPr="0072361E">
        <w:rPr>
          <w:i/>
          <w:sz w:val="24"/>
          <w:szCs w:val="23"/>
          <w:lang w:val="en-GB"/>
        </w:rPr>
        <w:t>Respondent</w:t>
      </w:r>
    </w:p>
    <w:p w14:paraId="53B96ECE" w14:textId="77777777" w:rsidR="001A0022" w:rsidRPr="0072361E" w:rsidRDefault="001A0022" w:rsidP="001A0022">
      <w:pPr>
        <w:spacing w:after="0" w:line="276" w:lineRule="auto"/>
        <w:jc w:val="both"/>
        <w:rPr>
          <w:sz w:val="24"/>
          <w:szCs w:val="24"/>
          <w:lang w:val="en-GB"/>
        </w:rPr>
      </w:pPr>
    </w:p>
    <w:p w14:paraId="0BDCB665" w14:textId="77777777" w:rsidR="001A0022" w:rsidRPr="0072361E" w:rsidRDefault="001A0022" w:rsidP="001A0022">
      <w:pPr>
        <w:spacing w:after="0" w:line="276" w:lineRule="auto"/>
        <w:jc w:val="both"/>
        <w:rPr>
          <w:sz w:val="24"/>
          <w:szCs w:val="24"/>
          <w:lang w:val="en-GB"/>
        </w:rPr>
      </w:pPr>
    </w:p>
    <w:p w14:paraId="2D4E0733" w14:textId="1DDDF50D" w:rsidR="001A0022" w:rsidRDefault="001A0022" w:rsidP="001A0022">
      <w:pPr>
        <w:spacing w:after="0" w:line="276" w:lineRule="auto"/>
        <w:jc w:val="both"/>
        <w:rPr>
          <w:sz w:val="24"/>
          <w:szCs w:val="24"/>
          <w:lang w:val="en-GB"/>
        </w:rPr>
      </w:pPr>
      <w:r w:rsidRPr="0072361E">
        <w:rPr>
          <w:sz w:val="24"/>
          <w:szCs w:val="24"/>
          <w:lang w:val="en-GB"/>
        </w:rPr>
        <w:tab/>
        <w:t>The Registrar of Associations</w:t>
      </w:r>
      <w:r>
        <w:rPr>
          <w:sz w:val="24"/>
          <w:szCs w:val="24"/>
          <w:lang w:val="en-GB"/>
        </w:rPr>
        <w:t xml:space="preserve"> has applied under </w:t>
      </w:r>
      <w:r w:rsidRPr="00BF27CF">
        <w:rPr>
          <w:i/>
          <w:iCs/>
          <w:sz w:val="24"/>
          <w:szCs w:val="24"/>
          <w:lang w:val="en-GB"/>
        </w:rPr>
        <w:t>section 7 (3)</w:t>
      </w:r>
      <w:r>
        <w:rPr>
          <w:sz w:val="24"/>
          <w:szCs w:val="24"/>
          <w:lang w:val="en-GB"/>
        </w:rPr>
        <w:t xml:space="preserve"> of the </w:t>
      </w:r>
      <w:r w:rsidRPr="00BF27CF">
        <w:rPr>
          <w:i/>
          <w:iCs/>
          <w:sz w:val="24"/>
          <w:szCs w:val="24"/>
          <w:lang w:val="en-GB"/>
        </w:rPr>
        <w:t>Employment Relations Act</w:t>
      </w:r>
      <w:r>
        <w:rPr>
          <w:sz w:val="24"/>
          <w:szCs w:val="24"/>
          <w:lang w:val="en-GB"/>
        </w:rPr>
        <w:t xml:space="preserve"> (the “</w:t>
      </w:r>
      <w:r w:rsidRPr="00BF27CF">
        <w:rPr>
          <w:i/>
          <w:iCs/>
          <w:sz w:val="24"/>
          <w:szCs w:val="24"/>
          <w:lang w:val="en-GB"/>
        </w:rPr>
        <w:t>Act</w:t>
      </w:r>
      <w:r>
        <w:rPr>
          <w:sz w:val="24"/>
          <w:szCs w:val="24"/>
          <w:lang w:val="en-GB"/>
        </w:rPr>
        <w:t xml:space="preserve">”) for the cancellation of the registration of the </w:t>
      </w:r>
      <w:r w:rsidR="00DB7A23" w:rsidRPr="00DB7A23">
        <w:rPr>
          <w:bCs/>
          <w:sz w:val="24"/>
          <w:lang w:val="en-GB"/>
        </w:rPr>
        <w:t>Mauritius Examinations Syndicate Senior Staff Association</w:t>
      </w:r>
      <w:r w:rsidR="00A77711">
        <w:rPr>
          <w:bCs/>
          <w:sz w:val="24"/>
          <w:lang w:val="en-GB"/>
        </w:rPr>
        <w:t xml:space="preserve"> </w:t>
      </w:r>
      <w:r>
        <w:rPr>
          <w:sz w:val="24"/>
          <w:szCs w:val="24"/>
          <w:lang w:val="en-GB"/>
        </w:rPr>
        <w:t xml:space="preserve">as a trade union on the ground specified under </w:t>
      </w:r>
      <w:r w:rsidRPr="009F06BA">
        <w:rPr>
          <w:i/>
          <w:iCs/>
          <w:sz w:val="24"/>
          <w:szCs w:val="24"/>
          <w:lang w:val="en-GB"/>
        </w:rPr>
        <w:t>section 7 (1)</w:t>
      </w:r>
      <w:r>
        <w:rPr>
          <w:i/>
          <w:iCs/>
          <w:sz w:val="24"/>
          <w:szCs w:val="24"/>
          <w:lang w:val="en-GB"/>
        </w:rPr>
        <w:t>(c)</w:t>
      </w:r>
      <w:r>
        <w:rPr>
          <w:sz w:val="24"/>
          <w:szCs w:val="24"/>
          <w:lang w:val="en-GB"/>
        </w:rPr>
        <w:t xml:space="preserve"> of the </w:t>
      </w:r>
      <w:r w:rsidRPr="009F06BA">
        <w:rPr>
          <w:i/>
          <w:iCs/>
          <w:sz w:val="24"/>
          <w:szCs w:val="24"/>
          <w:lang w:val="en-GB"/>
        </w:rPr>
        <w:t>Act</w:t>
      </w:r>
      <w:r>
        <w:rPr>
          <w:sz w:val="24"/>
          <w:szCs w:val="24"/>
          <w:lang w:val="en-GB"/>
        </w:rPr>
        <w:t xml:space="preserve">. The Respondent had no objection to the application. The Applicant was assisted by </w:t>
      </w:r>
      <w:r w:rsidR="00B622AC">
        <w:rPr>
          <w:sz w:val="24"/>
          <w:szCs w:val="24"/>
          <w:lang w:val="en-GB"/>
        </w:rPr>
        <w:t>Mr Alimohamed</w:t>
      </w:r>
      <w:r>
        <w:rPr>
          <w:sz w:val="24"/>
          <w:szCs w:val="24"/>
          <w:lang w:val="en-GB"/>
        </w:rPr>
        <w:t xml:space="preserve">, </w:t>
      </w:r>
      <w:r w:rsidR="007C2A32">
        <w:rPr>
          <w:sz w:val="24"/>
          <w:szCs w:val="24"/>
          <w:lang w:val="en-GB"/>
        </w:rPr>
        <w:t>Ag. Senior</w:t>
      </w:r>
      <w:r>
        <w:rPr>
          <w:sz w:val="24"/>
          <w:szCs w:val="24"/>
          <w:lang w:val="en-GB"/>
        </w:rPr>
        <w:t xml:space="preserve"> State Counsel whereas Mr </w:t>
      </w:r>
      <w:r w:rsidR="00B622AC">
        <w:rPr>
          <w:sz w:val="24"/>
          <w:szCs w:val="24"/>
          <w:lang w:val="en-GB"/>
        </w:rPr>
        <w:t>Brimanand Ramessur</w:t>
      </w:r>
      <w:r>
        <w:rPr>
          <w:sz w:val="24"/>
          <w:szCs w:val="24"/>
          <w:lang w:val="en-GB"/>
        </w:rPr>
        <w:t xml:space="preserve">, Secretary represented the Respondent Union. </w:t>
      </w:r>
    </w:p>
    <w:p w14:paraId="25770672" w14:textId="77777777" w:rsidR="001A0022" w:rsidRDefault="001A0022" w:rsidP="001A0022">
      <w:pPr>
        <w:spacing w:after="0" w:line="276" w:lineRule="auto"/>
        <w:jc w:val="both"/>
        <w:rPr>
          <w:sz w:val="24"/>
          <w:szCs w:val="24"/>
          <w:lang w:val="en-GB"/>
        </w:rPr>
      </w:pPr>
    </w:p>
    <w:p w14:paraId="623F11DD" w14:textId="77777777" w:rsidR="001A0022" w:rsidRDefault="001A0022" w:rsidP="001A0022">
      <w:pPr>
        <w:spacing w:after="0" w:line="276" w:lineRule="auto"/>
        <w:jc w:val="both"/>
        <w:rPr>
          <w:sz w:val="24"/>
          <w:szCs w:val="24"/>
          <w:lang w:val="en-GB"/>
        </w:rPr>
      </w:pPr>
      <w:r>
        <w:rPr>
          <w:sz w:val="24"/>
          <w:szCs w:val="24"/>
          <w:lang w:val="en-GB"/>
        </w:rPr>
        <w:tab/>
      </w:r>
    </w:p>
    <w:p w14:paraId="05FB0513" w14:textId="2C167C07" w:rsidR="00532384" w:rsidRDefault="001A0022" w:rsidP="001A0022">
      <w:pPr>
        <w:spacing w:after="0" w:line="276" w:lineRule="auto"/>
        <w:jc w:val="both"/>
        <w:rPr>
          <w:sz w:val="24"/>
          <w:szCs w:val="24"/>
          <w:lang w:val="en-GB"/>
        </w:rPr>
      </w:pPr>
      <w:r>
        <w:rPr>
          <w:sz w:val="24"/>
          <w:szCs w:val="24"/>
          <w:lang w:val="en-GB"/>
        </w:rPr>
        <w:tab/>
        <w:t>At the hearing of the matter, the Applicant’s representative, Mrs L. Ramgoolam, Principal Inspector</w:t>
      </w:r>
      <w:r w:rsidR="00D2418E">
        <w:rPr>
          <w:sz w:val="24"/>
          <w:szCs w:val="24"/>
          <w:lang w:val="en-GB"/>
        </w:rPr>
        <w:t xml:space="preserve"> of Associations</w:t>
      </w:r>
      <w:r>
        <w:rPr>
          <w:sz w:val="24"/>
          <w:szCs w:val="24"/>
          <w:lang w:val="en-GB"/>
        </w:rPr>
        <w:t xml:space="preserve"> deposed and </w:t>
      </w:r>
      <w:r w:rsidR="003B0CC6">
        <w:rPr>
          <w:sz w:val="24"/>
          <w:szCs w:val="24"/>
          <w:lang w:val="en-GB"/>
        </w:rPr>
        <w:t xml:space="preserve">notably </w:t>
      </w:r>
      <w:r>
        <w:rPr>
          <w:sz w:val="24"/>
          <w:szCs w:val="24"/>
          <w:lang w:val="en-GB"/>
        </w:rPr>
        <w:t xml:space="preserve">produced </w:t>
      </w:r>
      <w:r w:rsidR="00D2418E">
        <w:rPr>
          <w:sz w:val="24"/>
          <w:szCs w:val="24"/>
          <w:lang w:val="en-GB"/>
        </w:rPr>
        <w:t xml:space="preserve">a copy of the Respondent’s Certificate of Registration; a statement dated 5 June 2014 from the Respondent’s Secretary stating that the </w:t>
      </w:r>
      <w:r w:rsidR="00D2418E">
        <w:rPr>
          <w:sz w:val="24"/>
          <w:szCs w:val="24"/>
          <w:lang w:val="en-GB"/>
        </w:rPr>
        <w:lastRenderedPageBreak/>
        <w:t>Respondent trade union has less than 30 members; a return dated 30 April 2013 from the trade union showing its total number of members to be 12</w:t>
      </w:r>
      <w:r w:rsidR="001D518B">
        <w:rPr>
          <w:sz w:val="24"/>
          <w:szCs w:val="24"/>
          <w:lang w:val="en-GB"/>
        </w:rPr>
        <w:t xml:space="preserve"> as at 31 December 2012</w:t>
      </w:r>
      <w:r w:rsidR="00D2418E">
        <w:rPr>
          <w:sz w:val="24"/>
          <w:szCs w:val="24"/>
          <w:lang w:val="en-GB"/>
        </w:rPr>
        <w:t>;</w:t>
      </w:r>
      <w:r w:rsidR="0008319A">
        <w:rPr>
          <w:sz w:val="24"/>
          <w:szCs w:val="24"/>
          <w:lang w:val="en-GB"/>
        </w:rPr>
        <w:t xml:space="preserve"> and</w:t>
      </w:r>
      <w:r w:rsidR="00D2418E">
        <w:rPr>
          <w:sz w:val="24"/>
          <w:szCs w:val="24"/>
          <w:lang w:val="en-GB"/>
        </w:rPr>
        <w:t xml:space="preserve"> the rules of the Respondent trade union</w:t>
      </w:r>
      <w:r w:rsidR="0008319A">
        <w:rPr>
          <w:sz w:val="24"/>
          <w:szCs w:val="24"/>
          <w:lang w:val="en-GB"/>
        </w:rPr>
        <w:t xml:space="preserve">. </w:t>
      </w:r>
      <w:r w:rsidR="003E0D5C">
        <w:rPr>
          <w:sz w:val="24"/>
          <w:szCs w:val="24"/>
          <w:lang w:val="en-GB"/>
        </w:rPr>
        <w:t>She also stated that t</w:t>
      </w:r>
      <w:r w:rsidR="0008319A">
        <w:rPr>
          <w:sz w:val="24"/>
          <w:szCs w:val="24"/>
          <w:lang w:val="en-GB"/>
        </w:rPr>
        <w:t>he Respondent did not produce its register of members</w:t>
      </w:r>
      <w:r w:rsidR="00532384">
        <w:rPr>
          <w:sz w:val="24"/>
          <w:szCs w:val="24"/>
          <w:lang w:val="en-GB"/>
        </w:rPr>
        <w:t xml:space="preserve"> despite being requested to do so. The Respondent’s representative made a statement notably stating that they do not have the required members and that the membership is under 30. Regarding assets, he stated that the Treasurer has around Rs 5000. </w:t>
      </w:r>
    </w:p>
    <w:p w14:paraId="00620C1E" w14:textId="77777777" w:rsidR="00532384" w:rsidRDefault="00532384" w:rsidP="001A0022">
      <w:pPr>
        <w:spacing w:after="0" w:line="276" w:lineRule="auto"/>
        <w:jc w:val="both"/>
        <w:rPr>
          <w:sz w:val="24"/>
          <w:szCs w:val="24"/>
          <w:lang w:val="en-GB"/>
        </w:rPr>
      </w:pPr>
    </w:p>
    <w:p w14:paraId="22E57BCF" w14:textId="77777777" w:rsidR="00532384" w:rsidRDefault="00532384" w:rsidP="001A0022">
      <w:pPr>
        <w:spacing w:after="0" w:line="276" w:lineRule="auto"/>
        <w:jc w:val="both"/>
        <w:rPr>
          <w:sz w:val="24"/>
          <w:szCs w:val="24"/>
          <w:lang w:val="en-GB"/>
        </w:rPr>
      </w:pPr>
    </w:p>
    <w:p w14:paraId="687F14D6" w14:textId="4C67AC97" w:rsidR="009667CB" w:rsidRDefault="00532384" w:rsidP="009667CB">
      <w:pPr>
        <w:spacing w:after="0" w:line="276" w:lineRule="auto"/>
        <w:jc w:val="both"/>
        <w:rPr>
          <w:sz w:val="24"/>
          <w:szCs w:val="24"/>
          <w:lang w:val="en-GB"/>
        </w:rPr>
      </w:pPr>
      <w:r>
        <w:rPr>
          <w:sz w:val="24"/>
          <w:szCs w:val="24"/>
          <w:lang w:val="en-GB"/>
        </w:rPr>
        <w:tab/>
        <w:t xml:space="preserve">Having considered the evidence on record, it is clear that the Respondent trade union no longer has the required membership of a minimum of 30 members as per </w:t>
      </w:r>
      <w:r w:rsidR="00626C02" w:rsidRPr="00626C02">
        <w:rPr>
          <w:sz w:val="24"/>
          <w:szCs w:val="24"/>
          <w:lang w:val="en-GB"/>
        </w:rPr>
        <w:t xml:space="preserve">the requirements of the </w:t>
      </w:r>
      <w:r w:rsidR="00626C02" w:rsidRPr="00626C02">
        <w:rPr>
          <w:i/>
          <w:iCs/>
          <w:sz w:val="24"/>
          <w:szCs w:val="24"/>
          <w:lang w:val="en-GB"/>
        </w:rPr>
        <w:t>Act</w:t>
      </w:r>
      <w:r>
        <w:rPr>
          <w:sz w:val="24"/>
          <w:szCs w:val="24"/>
          <w:lang w:val="en-GB"/>
        </w:rPr>
        <w:t xml:space="preserve">. </w:t>
      </w:r>
      <w:r w:rsidR="009667CB">
        <w:rPr>
          <w:sz w:val="24"/>
          <w:szCs w:val="24"/>
          <w:lang w:val="en-GB"/>
        </w:rPr>
        <w:t xml:space="preserve">Moreover, the Respondent’s stand is clear as regards the application. The Tribunal therefore finds that the registration of the Respondent union should be cancelled pursuant to </w:t>
      </w:r>
      <w:r w:rsidR="009667CB" w:rsidRPr="006738FA">
        <w:rPr>
          <w:i/>
          <w:iCs/>
          <w:sz w:val="24"/>
          <w:szCs w:val="24"/>
          <w:lang w:val="en-GB"/>
        </w:rPr>
        <w:t>section 7 (1)</w:t>
      </w:r>
      <w:r w:rsidR="009667CB">
        <w:rPr>
          <w:i/>
          <w:iCs/>
          <w:sz w:val="24"/>
          <w:szCs w:val="24"/>
          <w:lang w:val="en-GB"/>
        </w:rPr>
        <w:t>(c)</w:t>
      </w:r>
      <w:r w:rsidR="009667CB">
        <w:rPr>
          <w:sz w:val="24"/>
          <w:szCs w:val="24"/>
          <w:lang w:val="en-GB"/>
        </w:rPr>
        <w:t xml:space="preserve"> of the </w:t>
      </w:r>
      <w:r w:rsidR="009667CB" w:rsidRPr="006738FA">
        <w:rPr>
          <w:i/>
          <w:iCs/>
          <w:sz w:val="24"/>
          <w:szCs w:val="24"/>
          <w:lang w:val="en-GB"/>
        </w:rPr>
        <w:t>Act</w:t>
      </w:r>
      <w:r w:rsidR="009667CB">
        <w:rPr>
          <w:sz w:val="24"/>
          <w:szCs w:val="24"/>
          <w:lang w:val="en-GB"/>
        </w:rPr>
        <w:t>. The Respondent’s Rules notably provide, at paragraph 25.2, that:</w:t>
      </w:r>
    </w:p>
    <w:p w14:paraId="6E4F4E13" w14:textId="77777777" w:rsidR="009667CB" w:rsidRDefault="009667CB" w:rsidP="009667CB">
      <w:pPr>
        <w:spacing w:after="0" w:line="276" w:lineRule="auto"/>
        <w:jc w:val="both"/>
        <w:rPr>
          <w:sz w:val="24"/>
          <w:szCs w:val="24"/>
          <w:lang w:val="en-GB"/>
        </w:rPr>
      </w:pPr>
    </w:p>
    <w:p w14:paraId="7373242A" w14:textId="77777777" w:rsidR="009667CB" w:rsidRPr="00232F78" w:rsidRDefault="009667CB" w:rsidP="009667CB">
      <w:pPr>
        <w:spacing w:after="0" w:line="276" w:lineRule="auto"/>
        <w:ind w:left="1440" w:right="996" w:hanging="720"/>
        <w:jc w:val="both"/>
        <w:rPr>
          <w:i/>
          <w:iCs/>
        </w:rPr>
      </w:pPr>
      <w:r w:rsidRPr="00232F78">
        <w:rPr>
          <w:i/>
          <w:iCs/>
        </w:rPr>
        <w:t xml:space="preserve">25.2 </w:t>
      </w:r>
      <w:r w:rsidRPr="00232F78">
        <w:rPr>
          <w:i/>
          <w:iCs/>
        </w:rPr>
        <w:tab/>
        <w:t xml:space="preserve">All the debts and liabilities legally incurred on behalf of the Union shall be discharged and the remaining funds and property divided equally among the compliant members in the event of: </w:t>
      </w:r>
    </w:p>
    <w:p w14:paraId="233F4370" w14:textId="77777777" w:rsidR="009667CB" w:rsidRPr="00232F78" w:rsidRDefault="009667CB" w:rsidP="009667CB">
      <w:pPr>
        <w:spacing w:after="0" w:line="276" w:lineRule="auto"/>
        <w:ind w:right="996" w:firstLine="720"/>
        <w:jc w:val="both"/>
        <w:rPr>
          <w:i/>
          <w:iCs/>
        </w:rPr>
      </w:pPr>
      <w:r w:rsidRPr="00232F78">
        <w:rPr>
          <w:i/>
          <w:iCs/>
        </w:rPr>
        <w:t>…</w:t>
      </w:r>
    </w:p>
    <w:p w14:paraId="4D0AF3FB" w14:textId="77777777" w:rsidR="009667CB" w:rsidRPr="00232F78" w:rsidRDefault="009667CB" w:rsidP="009667CB">
      <w:pPr>
        <w:spacing w:after="0" w:line="276" w:lineRule="auto"/>
        <w:ind w:left="1440" w:right="996" w:hanging="720"/>
        <w:jc w:val="both"/>
        <w:rPr>
          <w:i/>
          <w:iCs/>
          <w:sz w:val="24"/>
          <w:szCs w:val="24"/>
          <w:lang w:val="en-GB"/>
        </w:rPr>
      </w:pPr>
      <w:r w:rsidRPr="00232F78">
        <w:rPr>
          <w:i/>
          <w:iCs/>
        </w:rPr>
        <w:t xml:space="preserve">25.2.2 </w:t>
      </w:r>
      <w:r w:rsidRPr="00232F78">
        <w:rPr>
          <w:i/>
          <w:iCs/>
        </w:rPr>
        <w:tab/>
        <w:t>the registration of the union being cancelled by order of the Employment Relations Tribunal.</w:t>
      </w:r>
      <w:r w:rsidRPr="00232F78">
        <w:rPr>
          <w:i/>
          <w:iCs/>
          <w:sz w:val="24"/>
          <w:szCs w:val="24"/>
          <w:lang w:val="en-GB"/>
        </w:rPr>
        <w:t xml:space="preserve">        </w:t>
      </w:r>
    </w:p>
    <w:p w14:paraId="383ECB49" w14:textId="77777777" w:rsidR="009667CB" w:rsidRDefault="009667CB" w:rsidP="009667CB">
      <w:pPr>
        <w:spacing w:after="0" w:line="276" w:lineRule="auto"/>
        <w:jc w:val="both"/>
        <w:rPr>
          <w:sz w:val="24"/>
          <w:szCs w:val="24"/>
          <w:lang w:val="en-GB"/>
        </w:rPr>
      </w:pPr>
    </w:p>
    <w:p w14:paraId="5C0986F6" w14:textId="77777777" w:rsidR="009667CB" w:rsidRDefault="009667CB" w:rsidP="009667CB">
      <w:pPr>
        <w:spacing w:after="0" w:line="276" w:lineRule="auto"/>
        <w:jc w:val="both"/>
        <w:rPr>
          <w:sz w:val="24"/>
          <w:szCs w:val="24"/>
          <w:lang w:val="en-GB"/>
        </w:rPr>
      </w:pPr>
    </w:p>
    <w:p w14:paraId="748B643B" w14:textId="016E6984" w:rsidR="009667CB" w:rsidRDefault="009667CB" w:rsidP="009667CB">
      <w:pPr>
        <w:spacing w:after="0" w:line="276" w:lineRule="auto"/>
        <w:jc w:val="both"/>
        <w:rPr>
          <w:sz w:val="24"/>
          <w:szCs w:val="24"/>
        </w:rPr>
      </w:pPr>
      <w:r>
        <w:rPr>
          <w:sz w:val="24"/>
          <w:szCs w:val="24"/>
          <w:lang w:val="en-GB"/>
        </w:rPr>
        <w:tab/>
      </w:r>
      <w:r w:rsidRPr="006738FA">
        <w:rPr>
          <w:sz w:val="24"/>
          <w:szCs w:val="24"/>
          <w:lang w:val="en-GB"/>
        </w:rPr>
        <w:t>T</w:t>
      </w:r>
      <w:r w:rsidRPr="006738FA">
        <w:rPr>
          <w:sz w:val="24"/>
          <w:szCs w:val="24"/>
        </w:rPr>
        <w:t>he Tribunal</w:t>
      </w:r>
      <w:r>
        <w:rPr>
          <w:sz w:val="24"/>
          <w:szCs w:val="24"/>
        </w:rPr>
        <w:t xml:space="preserve"> therefore</w:t>
      </w:r>
      <w:r w:rsidRPr="006738FA">
        <w:rPr>
          <w:sz w:val="24"/>
          <w:szCs w:val="24"/>
        </w:rPr>
        <w:t xml:space="preserve"> directs the Applicant to cancel the </w:t>
      </w:r>
      <w:r>
        <w:rPr>
          <w:sz w:val="24"/>
          <w:szCs w:val="24"/>
        </w:rPr>
        <w:t xml:space="preserve">Respondent’s </w:t>
      </w:r>
      <w:r w:rsidRPr="006738FA">
        <w:rPr>
          <w:sz w:val="24"/>
          <w:szCs w:val="24"/>
        </w:rPr>
        <w:t xml:space="preserve">registration </w:t>
      </w:r>
      <w:r>
        <w:rPr>
          <w:sz w:val="24"/>
          <w:szCs w:val="24"/>
        </w:rPr>
        <w:t>as a trade union</w:t>
      </w:r>
      <w:r w:rsidRPr="006738FA">
        <w:rPr>
          <w:sz w:val="24"/>
          <w:szCs w:val="24"/>
        </w:rPr>
        <w:t xml:space="preserve">. Any assets of the Respondent shall be disposed of as provided for by </w:t>
      </w:r>
      <w:r>
        <w:rPr>
          <w:sz w:val="24"/>
          <w:szCs w:val="24"/>
        </w:rPr>
        <w:t>paragraph</w:t>
      </w:r>
      <w:r w:rsidRPr="006738FA">
        <w:rPr>
          <w:sz w:val="24"/>
          <w:szCs w:val="24"/>
        </w:rPr>
        <w:t xml:space="preserve"> 25.2 of the </w:t>
      </w:r>
      <w:r>
        <w:rPr>
          <w:sz w:val="24"/>
          <w:szCs w:val="24"/>
        </w:rPr>
        <w:t>Respondent’s R</w:t>
      </w:r>
      <w:r w:rsidRPr="006738FA">
        <w:rPr>
          <w:sz w:val="24"/>
          <w:szCs w:val="24"/>
        </w:rPr>
        <w:t>ules. In case the Respondent is not wound up as per the above</w:t>
      </w:r>
      <w:r>
        <w:rPr>
          <w:sz w:val="24"/>
          <w:szCs w:val="24"/>
        </w:rPr>
        <w:t xml:space="preserve">, pursuant to </w:t>
      </w:r>
      <w:r w:rsidRPr="008D1C9B">
        <w:rPr>
          <w:i/>
          <w:iCs/>
          <w:sz w:val="24"/>
          <w:szCs w:val="24"/>
        </w:rPr>
        <w:t>section 7 (9)</w:t>
      </w:r>
      <w:r w:rsidRPr="006738FA">
        <w:rPr>
          <w:sz w:val="24"/>
          <w:szCs w:val="24"/>
        </w:rPr>
        <w:t xml:space="preserve"> of the </w:t>
      </w:r>
      <w:r w:rsidRPr="008D1C9B">
        <w:rPr>
          <w:i/>
          <w:iCs/>
          <w:sz w:val="24"/>
          <w:szCs w:val="24"/>
        </w:rPr>
        <w:t>Act</w:t>
      </w:r>
      <w:r w:rsidRPr="006738FA">
        <w:rPr>
          <w:sz w:val="24"/>
          <w:szCs w:val="24"/>
        </w:rPr>
        <w:t>, the Respondent shall be wound up by the Applicant in the prescribed manner.</w:t>
      </w:r>
      <w:r>
        <w:rPr>
          <w:sz w:val="24"/>
          <w:szCs w:val="24"/>
        </w:rPr>
        <w:t xml:space="preserve"> </w:t>
      </w:r>
    </w:p>
    <w:p w14:paraId="03D2B078" w14:textId="44C891F5" w:rsidR="00A82F00" w:rsidRDefault="00A82F00" w:rsidP="009667CB">
      <w:pPr>
        <w:spacing w:after="0" w:line="276" w:lineRule="auto"/>
        <w:jc w:val="both"/>
        <w:rPr>
          <w:sz w:val="24"/>
          <w:szCs w:val="24"/>
        </w:rPr>
      </w:pPr>
    </w:p>
    <w:p w14:paraId="5D944957" w14:textId="1CCE6753" w:rsidR="00A82F00" w:rsidRDefault="00A82F00" w:rsidP="009667CB">
      <w:pPr>
        <w:spacing w:after="0" w:line="276" w:lineRule="auto"/>
        <w:jc w:val="both"/>
        <w:rPr>
          <w:sz w:val="24"/>
          <w:szCs w:val="24"/>
        </w:rPr>
      </w:pPr>
    </w:p>
    <w:p w14:paraId="355E9107" w14:textId="07EE8407" w:rsidR="00A82F00" w:rsidRDefault="00A82F00" w:rsidP="009667CB">
      <w:pPr>
        <w:spacing w:after="0" w:line="276" w:lineRule="auto"/>
        <w:jc w:val="both"/>
        <w:rPr>
          <w:sz w:val="24"/>
          <w:szCs w:val="24"/>
        </w:rPr>
      </w:pPr>
    </w:p>
    <w:p w14:paraId="644BA2C9" w14:textId="44B0D33C" w:rsidR="00A82F00" w:rsidRDefault="00A82F00" w:rsidP="009667CB">
      <w:pPr>
        <w:spacing w:after="0" w:line="276" w:lineRule="auto"/>
        <w:jc w:val="both"/>
        <w:rPr>
          <w:sz w:val="24"/>
          <w:szCs w:val="24"/>
        </w:rPr>
      </w:pPr>
    </w:p>
    <w:p w14:paraId="4EA472F2" w14:textId="15DA9910" w:rsidR="00A82F00" w:rsidRDefault="00A82F00" w:rsidP="009667CB">
      <w:pPr>
        <w:spacing w:after="0" w:line="276" w:lineRule="auto"/>
        <w:jc w:val="both"/>
        <w:rPr>
          <w:sz w:val="24"/>
          <w:szCs w:val="24"/>
        </w:rPr>
      </w:pPr>
    </w:p>
    <w:p w14:paraId="7E2ECAE8" w14:textId="642B2D26" w:rsidR="00A82F00" w:rsidRDefault="00A82F00" w:rsidP="009667CB">
      <w:pPr>
        <w:spacing w:after="0" w:line="276" w:lineRule="auto"/>
        <w:jc w:val="both"/>
        <w:rPr>
          <w:sz w:val="24"/>
          <w:szCs w:val="24"/>
        </w:rPr>
      </w:pPr>
    </w:p>
    <w:p w14:paraId="67700935" w14:textId="501E2080" w:rsidR="00A82F00" w:rsidRDefault="00A82F00" w:rsidP="009667CB">
      <w:pPr>
        <w:spacing w:after="0" w:line="276" w:lineRule="auto"/>
        <w:jc w:val="both"/>
        <w:rPr>
          <w:sz w:val="24"/>
          <w:szCs w:val="24"/>
        </w:rPr>
      </w:pPr>
    </w:p>
    <w:p w14:paraId="2ED1BE12" w14:textId="3F757DC6" w:rsidR="00A82F00" w:rsidRDefault="00A82F00" w:rsidP="009667CB">
      <w:pPr>
        <w:spacing w:after="0" w:line="276" w:lineRule="auto"/>
        <w:jc w:val="both"/>
        <w:rPr>
          <w:sz w:val="24"/>
          <w:szCs w:val="24"/>
        </w:rPr>
      </w:pPr>
    </w:p>
    <w:p w14:paraId="1966E87A" w14:textId="1BF1581B" w:rsidR="00A82F00" w:rsidRDefault="00A82F00" w:rsidP="009667CB">
      <w:pPr>
        <w:spacing w:after="0" w:line="276" w:lineRule="auto"/>
        <w:jc w:val="both"/>
        <w:rPr>
          <w:sz w:val="24"/>
          <w:szCs w:val="24"/>
        </w:rPr>
      </w:pPr>
    </w:p>
    <w:p w14:paraId="14CDB7BD" w14:textId="330E7C6B" w:rsidR="00A82F00" w:rsidRDefault="00A82F00" w:rsidP="009667CB">
      <w:pPr>
        <w:spacing w:after="0" w:line="276" w:lineRule="auto"/>
        <w:jc w:val="both"/>
        <w:rPr>
          <w:sz w:val="24"/>
          <w:szCs w:val="24"/>
        </w:rPr>
      </w:pPr>
    </w:p>
    <w:p w14:paraId="4DC7D589" w14:textId="0657B93F" w:rsidR="00A82F00" w:rsidRDefault="00A82F00" w:rsidP="009667CB">
      <w:pPr>
        <w:spacing w:after="0" w:line="276" w:lineRule="auto"/>
        <w:jc w:val="both"/>
        <w:rPr>
          <w:sz w:val="24"/>
          <w:szCs w:val="24"/>
        </w:rPr>
      </w:pPr>
    </w:p>
    <w:p w14:paraId="6E6A5C82" w14:textId="016BD108" w:rsidR="00A82F00" w:rsidRDefault="00A82F00" w:rsidP="009667CB">
      <w:pPr>
        <w:spacing w:after="0" w:line="276" w:lineRule="auto"/>
        <w:jc w:val="both"/>
        <w:rPr>
          <w:sz w:val="24"/>
          <w:szCs w:val="24"/>
        </w:rPr>
      </w:pPr>
    </w:p>
    <w:p w14:paraId="6C273252" w14:textId="77777777" w:rsidR="00A82F00" w:rsidRDefault="00A82F00" w:rsidP="00A82F00">
      <w:pPr>
        <w:spacing w:after="0" w:line="276" w:lineRule="auto"/>
        <w:jc w:val="both"/>
        <w:rPr>
          <w:bCs/>
          <w:sz w:val="24"/>
          <w:lang w:val="en-GB"/>
        </w:rPr>
      </w:pPr>
    </w:p>
    <w:p w14:paraId="36C256FF" w14:textId="77777777" w:rsidR="00A82F00" w:rsidRDefault="00A82F00" w:rsidP="00A82F00">
      <w:pPr>
        <w:spacing w:after="0"/>
        <w:ind w:right="26"/>
        <w:jc w:val="both"/>
        <w:rPr>
          <w:bCs/>
          <w:sz w:val="24"/>
          <w:lang w:val="en-GB"/>
        </w:rPr>
      </w:pPr>
    </w:p>
    <w:p w14:paraId="3034119E" w14:textId="4DB4A04A" w:rsidR="00A82F00" w:rsidRDefault="00A82F00" w:rsidP="00A82F00">
      <w:pPr>
        <w:spacing w:after="0"/>
        <w:ind w:right="26"/>
        <w:jc w:val="both"/>
        <w:rPr>
          <w:rFonts w:eastAsia="Calibri" w:cstheme="minorHAnsi"/>
          <w:b/>
          <w:bCs/>
          <w:sz w:val="24"/>
          <w:szCs w:val="24"/>
        </w:rPr>
      </w:pPr>
    </w:p>
    <w:p w14:paraId="257617FE" w14:textId="77777777" w:rsidR="009D0D33" w:rsidRDefault="009D0D33" w:rsidP="00A82F00">
      <w:pPr>
        <w:spacing w:after="0"/>
        <w:ind w:right="26"/>
        <w:jc w:val="both"/>
        <w:rPr>
          <w:rFonts w:eastAsia="Calibri" w:cstheme="minorHAnsi"/>
          <w:b/>
          <w:bCs/>
          <w:sz w:val="24"/>
          <w:szCs w:val="24"/>
        </w:rPr>
      </w:pPr>
    </w:p>
    <w:p w14:paraId="5894B117" w14:textId="77777777" w:rsidR="00A82F00" w:rsidRDefault="00A82F00" w:rsidP="00A82F00">
      <w:pPr>
        <w:spacing w:after="0"/>
        <w:ind w:right="26"/>
        <w:jc w:val="both"/>
        <w:rPr>
          <w:rFonts w:eastAsia="Calibri" w:cstheme="minorHAnsi"/>
          <w:b/>
          <w:bCs/>
          <w:sz w:val="24"/>
          <w:szCs w:val="24"/>
        </w:rPr>
      </w:pPr>
      <w:r>
        <w:rPr>
          <w:rFonts w:eastAsia="Calibri" w:cstheme="minorHAnsi"/>
          <w:b/>
          <w:bCs/>
          <w:sz w:val="24"/>
          <w:szCs w:val="24"/>
        </w:rPr>
        <w:t>..........................................</w:t>
      </w:r>
    </w:p>
    <w:p w14:paraId="5B5A9F43" w14:textId="731060EC" w:rsidR="00A82F00" w:rsidRDefault="00E41242" w:rsidP="00A82F00">
      <w:pPr>
        <w:spacing w:after="0"/>
        <w:ind w:right="831"/>
        <w:rPr>
          <w:rFonts w:cstheme="minorHAnsi"/>
          <w:b/>
          <w:bCs/>
          <w:sz w:val="24"/>
          <w:szCs w:val="24"/>
        </w:rPr>
      </w:pPr>
      <w:r>
        <w:rPr>
          <w:rFonts w:cstheme="minorHAnsi"/>
          <w:b/>
          <w:bCs/>
          <w:sz w:val="24"/>
          <w:szCs w:val="24"/>
        </w:rPr>
        <w:t xml:space="preserve">SD </w:t>
      </w:r>
      <w:r w:rsidR="00A82F00">
        <w:rPr>
          <w:rFonts w:cstheme="minorHAnsi"/>
          <w:b/>
          <w:bCs/>
          <w:sz w:val="24"/>
          <w:szCs w:val="24"/>
        </w:rPr>
        <w:t>Shameer Janhangeer</w:t>
      </w:r>
    </w:p>
    <w:p w14:paraId="3E9CBA5C" w14:textId="77777777" w:rsidR="00A82F00" w:rsidRDefault="00A82F00" w:rsidP="00A82F00">
      <w:pPr>
        <w:spacing w:after="0"/>
        <w:ind w:right="831"/>
        <w:rPr>
          <w:rFonts w:cstheme="minorHAnsi"/>
          <w:b/>
          <w:bCs/>
          <w:sz w:val="24"/>
          <w:szCs w:val="24"/>
        </w:rPr>
      </w:pPr>
      <w:r>
        <w:rPr>
          <w:rFonts w:cstheme="minorHAnsi"/>
          <w:b/>
          <w:bCs/>
          <w:sz w:val="24"/>
          <w:szCs w:val="24"/>
        </w:rPr>
        <w:t>(Vice-President)</w:t>
      </w:r>
    </w:p>
    <w:p w14:paraId="1DA64047" w14:textId="77777777" w:rsidR="00A82F00" w:rsidRDefault="00A82F00" w:rsidP="00A82F00">
      <w:pPr>
        <w:spacing w:after="0"/>
        <w:ind w:right="831"/>
        <w:rPr>
          <w:rFonts w:cstheme="minorHAnsi"/>
          <w:b/>
          <w:bCs/>
          <w:sz w:val="24"/>
          <w:szCs w:val="24"/>
        </w:rPr>
      </w:pPr>
    </w:p>
    <w:p w14:paraId="0DFCAA01" w14:textId="77777777" w:rsidR="00A82F00" w:rsidRDefault="00A82F00" w:rsidP="00A82F00">
      <w:pPr>
        <w:spacing w:after="0"/>
        <w:ind w:right="831"/>
        <w:rPr>
          <w:rFonts w:cstheme="minorHAnsi"/>
          <w:b/>
          <w:bCs/>
          <w:sz w:val="24"/>
          <w:szCs w:val="24"/>
        </w:rPr>
      </w:pPr>
    </w:p>
    <w:p w14:paraId="3112A368" w14:textId="77777777" w:rsidR="00A82F00" w:rsidRDefault="00A82F00" w:rsidP="00A82F00">
      <w:pPr>
        <w:spacing w:after="0"/>
        <w:ind w:right="831"/>
        <w:rPr>
          <w:rFonts w:cstheme="minorHAnsi"/>
          <w:b/>
          <w:bCs/>
          <w:sz w:val="24"/>
          <w:szCs w:val="24"/>
        </w:rPr>
      </w:pPr>
    </w:p>
    <w:p w14:paraId="3313ABB7" w14:textId="77777777" w:rsidR="00A82F00" w:rsidRDefault="00A82F00" w:rsidP="00A82F00">
      <w:pPr>
        <w:spacing w:after="0"/>
        <w:ind w:right="831"/>
        <w:rPr>
          <w:rFonts w:cstheme="minorHAnsi"/>
          <w:b/>
          <w:bCs/>
          <w:sz w:val="24"/>
          <w:szCs w:val="24"/>
        </w:rPr>
      </w:pPr>
      <w:r>
        <w:rPr>
          <w:rFonts w:cstheme="minorHAnsi"/>
          <w:b/>
          <w:bCs/>
          <w:sz w:val="24"/>
          <w:szCs w:val="24"/>
        </w:rPr>
        <w:t>..........................................</w:t>
      </w:r>
    </w:p>
    <w:p w14:paraId="14AF6AA4" w14:textId="27101189" w:rsidR="00A82F00" w:rsidRPr="00166712" w:rsidRDefault="00E41242" w:rsidP="00A82F00">
      <w:pPr>
        <w:spacing w:after="0"/>
        <w:ind w:right="831"/>
        <w:rPr>
          <w:rFonts w:cstheme="minorHAnsi"/>
          <w:b/>
          <w:bCs/>
          <w:lang w:val="en-GB"/>
        </w:rPr>
      </w:pPr>
      <w:r>
        <w:rPr>
          <w:b/>
          <w:bCs/>
          <w:sz w:val="24"/>
          <w:szCs w:val="24"/>
          <w:lang w:val="en-GB"/>
        </w:rPr>
        <w:t xml:space="preserve">SD </w:t>
      </w:r>
      <w:r w:rsidR="00A82F00" w:rsidRPr="00767FD2">
        <w:rPr>
          <w:b/>
          <w:bCs/>
          <w:sz w:val="24"/>
          <w:szCs w:val="24"/>
          <w:lang w:val="en-GB"/>
        </w:rPr>
        <w:t>Atchanah</w:t>
      </w:r>
      <w:r w:rsidR="00A82F00">
        <w:rPr>
          <w:b/>
          <w:bCs/>
          <w:sz w:val="24"/>
          <w:szCs w:val="24"/>
          <w:lang w:val="en-GB"/>
        </w:rPr>
        <w:t xml:space="preserve"> P.</w:t>
      </w:r>
      <w:r w:rsidR="00A82F00" w:rsidRPr="00767FD2">
        <w:rPr>
          <w:b/>
          <w:bCs/>
          <w:sz w:val="24"/>
          <w:szCs w:val="24"/>
          <w:lang w:val="en-GB"/>
        </w:rPr>
        <w:t xml:space="preserve"> Ramasawmy</w:t>
      </w:r>
      <w:r w:rsidR="00A82F00" w:rsidRPr="00166712">
        <w:rPr>
          <w:rFonts w:cstheme="minorHAnsi"/>
          <w:b/>
          <w:bCs/>
          <w:lang w:val="en-GB"/>
        </w:rPr>
        <w:t xml:space="preserve"> </w:t>
      </w:r>
    </w:p>
    <w:p w14:paraId="289AE348" w14:textId="77777777" w:rsidR="00A82F00" w:rsidRPr="00166712" w:rsidRDefault="00A82F00" w:rsidP="00A82F00">
      <w:pPr>
        <w:spacing w:after="0"/>
        <w:ind w:right="831"/>
        <w:rPr>
          <w:rFonts w:cstheme="minorHAnsi"/>
          <w:b/>
          <w:bCs/>
          <w:sz w:val="24"/>
          <w:szCs w:val="24"/>
          <w:lang w:val="en-GB"/>
        </w:rPr>
      </w:pPr>
      <w:r w:rsidRPr="00166712">
        <w:rPr>
          <w:rFonts w:cstheme="minorHAnsi"/>
          <w:b/>
          <w:bCs/>
          <w:sz w:val="24"/>
          <w:szCs w:val="24"/>
          <w:lang w:val="en-GB"/>
        </w:rPr>
        <w:t>(Member)</w:t>
      </w:r>
    </w:p>
    <w:p w14:paraId="590E027E" w14:textId="77777777" w:rsidR="00A82F00" w:rsidRPr="00166712" w:rsidRDefault="00A82F00" w:rsidP="00A82F00">
      <w:pPr>
        <w:spacing w:after="0"/>
        <w:ind w:right="831"/>
        <w:rPr>
          <w:rFonts w:cstheme="minorHAnsi"/>
          <w:b/>
          <w:bCs/>
          <w:sz w:val="24"/>
          <w:szCs w:val="24"/>
          <w:lang w:val="en-GB"/>
        </w:rPr>
      </w:pPr>
    </w:p>
    <w:p w14:paraId="0982849A" w14:textId="77777777" w:rsidR="00A82F00" w:rsidRPr="00166712" w:rsidRDefault="00A82F00" w:rsidP="00A82F00">
      <w:pPr>
        <w:spacing w:after="0"/>
        <w:ind w:right="831"/>
        <w:rPr>
          <w:rFonts w:cstheme="minorHAnsi"/>
          <w:b/>
          <w:bCs/>
          <w:sz w:val="24"/>
          <w:szCs w:val="24"/>
          <w:lang w:val="en-GB"/>
        </w:rPr>
      </w:pPr>
    </w:p>
    <w:p w14:paraId="6F25BFD7" w14:textId="77777777" w:rsidR="00A82F00" w:rsidRPr="00166712" w:rsidRDefault="00A82F00" w:rsidP="00A82F00">
      <w:pPr>
        <w:spacing w:after="0"/>
        <w:ind w:right="831"/>
        <w:rPr>
          <w:rFonts w:cstheme="minorHAnsi"/>
          <w:b/>
          <w:bCs/>
          <w:sz w:val="24"/>
          <w:szCs w:val="24"/>
          <w:lang w:val="en-GB"/>
        </w:rPr>
      </w:pPr>
    </w:p>
    <w:p w14:paraId="163D8847" w14:textId="77777777" w:rsidR="00A82F00" w:rsidRPr="00166712" w:rsidRDefault="00A82F00" w:rsidP="00A82F00">
      <w:pPr>
        <w:spacing w:after="0"/>
        <w:ind w:right="831"/>
        <w:rPr>
          <w:rFonts w:cstheme="minorHAnsi"/>
          <w:b/>
          <w:bCs/>
          <w:sz w:val="24"/>
          <w:szCs w:val="24"/>
          <w:lang w:val="en-GB"/>
        </w:rPr>
      </w:pPr>
      <w:r w:rsidRPr="00166712">
        <w:rPr>
          <w:rFonts w:cstheme="minorHAnsi"/>
          <w:b/>
          <w:bCs/>
          <w:sz w:val="24"/>
          <w:szCs w:val="24"/>
          <w:lang w:val="en-GB"/>
        </w:rPr>
        <w:t>..........................................</w:t>
      </w:r>
    </w:p>
    <w:p w14:paraId="562F5822" w14:textId="0EEAA3EE" w:rsidR="001951E6" w:rsidRPr="001951E6" w:rsidRDefault="00E41242" w:rsidP="00A82F00">
      <w:pPr>
        <w:spacing w:after="0"/>
        <w:ind w:right="831"/>
        <w:rPr>
          <w:rFonts w:cstheme="minorHAnsi"/>
          <w:b/>
          <w:bCs/>
          <w:lang w:val="en-GB"/>
        </w:rPr>
      </w:pPr>
      <w:r>
        <w:rPr>
          <w:b/>
          <w:bCs/>
          <w:sz w:val="24"/>
          <w:szCs w:val="24"/>
          <w:lang w:val="en-GB"/>
        </w:rPr>
        <w:t xml:space="preserve">SD </w:t>
      </w:r>
      <w:r w:rsidR="001951E6" w:rsidRPr="001951E6">
        <w:rPr>
          <w:b/>
          <w:bCs/>
          <w:sz w:val="24"/>
          <w:szCs w:val="24"/>
          <w:lang w:val="en-GB"/>
        </w:rPr>
        <w:t>Dr Sunita Ballah-Bheeka</w:t>
      </w:r>
      <w:r w:rsidR="001951E6" w:rsidRPr="001951E6">
        <w:rPr>
          <w:b/>
          <w:bCs/>
          <w:sz w:val="24"/>
          <w:szCs w:val="24"/>
          <w:lang w:val="en-GB"/>
        </w:rPr>
        <w:tab/>
      </w:r>
      <w:r w:rsidR="001951E6" w:rsidRPr="001951E6">
        <w:rPr>
          <w:rFonts w:cstheme="minorHAnsi"/>
          <w:b/>
          <w:bCs/>
          <w:lang w:val="en-GB"/>
        </w:rPr>
        <w:t xml:space="preserve"> </w:t>
      </w:r>
    </w:p>
    <w:p w14:paraId="48F3A08B" w14:textId="58B9423F" w:rsidR="00A82F00" w:rsidRPr="00BC5EA6" w:rsidRDefault="00A82F00" w:rsidP="00A82F00">
      <w:pPr>
        <w:spacing w:after="0"/>
        <w:ind w:right="831"/>
        <w:rPr>
          <w:rFonts w:cstheme="minorHAnsi"/>
          <w:b/>
          <w:bCs/>
          <w:sz w:val="24"/>
          <w:szCs w:val="24"/>
          <w:lang w:val="en-GB"/>
        </w:rPr>
      </w:pPr>
      <w:r w:rsidRPr="00BC5EA6">
        <w:rPr>
          <w:rFonts w:cstheme="minorHAnsi"/>
          <w:b/>
          <w:bCs/>
          <w:sz w:val="24"/>
          <w:szCs w:val="24"/>
          <w:lang w:val="en-GB"/>
        </w:rPr>
        <w:t>(Member)</w:t>
      </w:r>
    </w:p>
    <w:p w14:paraId="4562D288" w14:textId="77777777" w:rsidR="00A82F00" w:rsidRPr="00BC5EA6" w:rsidRDefault="00A82F00" w:rsidP="00A82F00">
      <w:pPr>
        <w:spacing w:after="0"/>
        <w:ind w:right="831"/>
        <w:rPr>
          <w:rFonts w:cstheme="minorHAnsi"/>
          <w:b/>
          <w:bCs/>
          <w:sz w:val="24"/>
          <w:szCs w:val="24"/>
          <w:lang w:val="en-GB"/>
        </w:rPr>
      </w:pPr>
    </w:p>
    <w:p w14:paraId="7B3383AB" w14:textId="77777777" w:rsidR="00A82F00" w:rsidRPr="00BC5EA6" w:rsidRDefault="00A82F00" w:rsidP="00A82F00">
      <w:pPr>
        <w:spacing w:after="0"/>
        <w:ind w:right="831"/>
        <w:rPr>
          <w:rFonts w:cstheme="minorHAnsi"/>
          <w:b/>
          <w:bCs/>
          <w:sz w:val="24"/>
          <w:szCs w:val="24"/>
          <w:lang w:val="en-GB"/>
        </w:rPr>
      </w:pPr>
    </w:p>
    <w:p w14:paraId="024F3647" w14:textId="77777777" w:rsidR="00A82F00" w:rsidRPr="00BC5EA6" w:rsidRDefault="00A82F00" w:rsidP="00A82F00">
      <w:pPr>
        <w:spacing w:after="0"/>
        <w:ind w:right="831"/>
        <w:rPr>
          <w:rFonts w:cstheme="minorHAnsi"/>
          <w:b/>
          <w:bCs/>
          <w:sz w:val="24"/>
          <w:szCs w:val="24"/>
          <w:lang w:val="en-GB"/>
        </w:rPr>
      </w:pPr>
    </w:p>
    <w:p w14:paraId="33E1FEB6" w14:textId="77777777" w:rsidR="00A82F00" w:rsidRDefault="00A82F00" w:rsidP="00A82F00">
      <w:pPr>
        <w:spacing w:after="0"/>
        <w:ind w:right="831"/>
        <w:rPr>
          <w:rFonts w:cstheme="minorHAnsi"/>
          <w:b/>
          <w:bCs/>
          <w:sz w:val="24"/>
          <w:szCs w:val="24"/>
        </w:rPr>
      </w:pPr>
      <w:r>
        <w:rPr>
          <w:rFonts w:cstheme="minorHAnsi"/>
          <w:b/>
          <w:bCs/>
          <w:sz w:val="24"/>
          <w:szCs w:val="24"/>
        </w:rPr>
        <w:t>..........................................</w:t>
      </w:r>
    </w:p>
    <w:p w14:paraId="3319B604" w14:textId="360F2F4F" w:rsidR="00A5111B" w:rsidRPr="00A5111B" w:rsidRDefault="00E41242" w:rsidP="00A82F00">
      <w:pPr>
        <w:spacing w:after="0"/>
        <w:ind w:right="831"/>
        <w:rPr>
          <w:rFonts w:cstheme="minorHAnsi"/>
          <w:b/>
          <w:bCs/>
        </w:rPr>
      </w:pPr>
      <w:r>
        <w:rPr>
          <w:b/>
          <w:bCs/>
          <w:sz w:val="24"/>
          <w:szCs w:val="24"/>
          <w:lang w:val="en-GB"/>
        </w:rPr>
        <w:t xml:space="preserve">SD </w:t>
      </w:r>
      <w:bookmarkStart w:id="0" w:name="_GoBack"/>
      <w:bookmarkEnd w:id="0"/>
      <w:r w:rsidR="00A5111B" w:rsidRPr="00A5111B">
        <w:rPr>
          <w:b/>
          <w:bCs/>
          <w:sz w:val="24"/>
          <w:szCs w:val="24"/>
          <w:lang w:val="en-GB"/>
        </w:rPr>
        <w:t>Muhammad Nayid Simrick</w:t>
      </w:r>
      <w:r w:rsidR="00A5111B" w:rsidRPr="00A5111B">
        <w:rPr>
          <w:rFonts w:cstheme="minorHAnsi"/>
          <w:b/>
          <w:bCs/>
        </w:rPr>
        <w:t xml:space="preserve"> </w:t>
      </w:r>
    </w:p>
    <w:p w14:paraId="02754648" w14:textId="7CA3CDC3" w:rsidR="00A82F00" w:rsidRDefault="00A82F00" w:rsidP="00A82F00">
      <w:pPr>
        <w:spacing w:after="0"/>
        <w:ind w:right="831"/>
        <w:rPr>
          <w:rFonts w:cstheme="minorHAnsi"/>
          <w:b/>
          <w:bCs/>
          <w:sz w:val="24"/>
          <w:szCs w:val="24"/>
        </w:rPr>
      </w:pPr>
      <w:r>
        <w:rPr>
          <w:rFonts w:cstheme="minorHAnsi"/>
          <w:b/>
          <w:bCs/>
          <w:sz w:val="24"/>
          <w:szCs w:val="24"/>
        </w:rPr>
        <w:t>(Member)</w:t>
      </w:r>
    </w:p>
    <w:p w14:paraId="6815DFF1" w14:textId="6C518FB6" w:rsidR="00A82F00" w:rsidRDefault="00A82F00" w:rsidP="00A82F00">
      <w:pPr>
        <w:spacing w:after="0"/>
        <w:ind w:right="566"/>
        <w:jc w:val="both"/>
        <w:rPr>
          <w:rFonts w:eastAsia="Calibri" w:cstheme="minorHAnsi"/>
          <w:bCs/>
          <w:sz w:val="24"/>
          <w:szCs w:val="24"/>
        </w:rPr>
      </w:pPr>
    </w:p>
    <w:p w14:paraId="10031D73" w14:textId="628D80A5" w:rsidR="0014272F" w:rsidRDefault="0014272F" w:rsidP="00A82F00">
      <w:pPr>
        <w:spacing w:after="0"/>
        <w:ind w:right="566"/>
        <w:jc w:val="both"/>
        <w:rPr>
          <w:rFonts w:eastAsia="Calibri" w:cstheme="minorHAnsi"/>
          <w:bCs/>
          <w:sz w:val="24"/>
          <w:szCs w:val="24"/>
        </w:rPr>
      </w:pPr>
    </w:p>
    <w:p w14:paraId="4226D68B" w14:textId="77777777" w:rsidR="00212D23" w:rsidRDefault="00212D23" w:rsidP="00212D23">
      <w:pPr>
        <w:spacing w:after="0"/>
        <w:ind w:right="566"/>
        <w:jc w:val="both"/>
        <w:rPr>
          <w:rFonts w:eastAsia="Calibri" w:cstheme="minorHAnsi"/>
          <w:b/>
          <w:sz w:val="24"/>
          <w:szCs w:val="24"/>
        </w:rPr>
      </w:pPr>
      <w:r>
        <w:rPr>
          <w:rFonts w:eastAsia="Calibri" w:cstheme="minorHAnsi"/>
          <w:b/>
          <w:sz w:val="24"/>
          <w:szCs w:val="24"/>
        </w:rPr>
        <w:t>Date:</w:t>
      </w:r>
      <w:r>
        <w:rPr>
          <w:rFonts w:eastAsia="Calibri" w:cstheme="minorHAnsi"/>
          <w:b/>
          <w:sz w:val="24"/>
          <w:szCs w:val="24"/>
        </w:rPr>
        <w:tab/>
        <w:t>14</w:t>
      </w:r>
      <w:r>
        <w:rPr>
          <w:rFonts w:eastAsia="Calibri" w:cstheme="minorHAnsi"/>
          <w:b/>
          <w:sz w:val="24"/>
          <w:szCs w:val="24"/>
          <w:vertAlign w:val="superscript"/>
        </w:rPr>
        <w:t>th</w:t>
      </w:r>
      <w:r>
        <w:rPr>
          <w:rFonts w:eastAsia="Calibri" w:cstheme="minorHAnsi"/>
          <w:b/>
          <w:sz w:val="24"/>
          <w:szCs w:val="24"/>
        </w:rPr>
        <w:t xml:space="preserve"> June 2024</w:t>
      </w:r>
    </w:p>
    <w:p w14:paraId="698D18CC" w14:textId="77777777" w:rsidR="0014272F" w:rsidRDefault="0014272F" w:rsidP="00A82F00">
      <w:pPr>
        <w:spacing w:after="0"/>
        <w:ind w:right="566"/>
        <w:jc w:val="both"/>
        <w:rPr>
          <w:rFonts w:eastAsia="Calibri" w:cstheme="minorHAnsi"/>
          <w:bCs/>
          <w:sz w:val="24"/>
          <w:szCs w:val="24"/>
        </w:rPr>
      </w:pPr>
    </w:p>
    <w:p w14:paraId="2A3D0BB4" w14:textId="77777777" w:rsidR="00A82F00" w:rsidRDefault="00A82F00" w:rsidP="00A82F00">
      <w:pPr>
        <w:spacing w:after="0"/>
        <w:ind w:right="566"/>
        <w:jc w:val="both"/>
        <w:rPr>
          <w:rFonts w:eastAsia="Calibri" w:cstheme="minorHAnsi"/>
          <w:bCs/>
          <w:sz w:val="24"/>
          <w:szCs w:val="24"/>
        </w:rPr>
      </w:pPr>
    </w:p>
    <w:p w14:paraId="02F6B922" w14:textId="77777777" w:rsidR="00A82F00" w:rsidRDefault="00A82F00" w:rsidP="00A82F00">
      <w:pPr>
        <w:spacing w:after="0"/>
        <w:ind w:right="566"/>
        <w:jc w:val="both"/>
        <w:rPr>
          <w:rFonts w:eastAsia="Calibri" w:cstheme="minorHAnsi"/>
          <w:bCs/>
          <w:sz w:val="24"/>
          <w:szCs w:val="24"/>
        </w:rPr>
      </w:pPr>
    </w:p>
    <w:p w14:paraId="379F0FA0" w14:textId="77777777" w:rsidR="00A82F00" w:rsidRPr="006738FA" w:rsidRDefault="00A82F00" w:rsidP="009667CB">
      <w:pPr>
        <w:spacing w:after="0" w:line="276" w:lineRule="auto"/>
        <w:jc w:val="both"/>
        <w:rPr>
          <w:sz w:val="24"/>
          <w:szCs w:val="24"/>
          <w:lang w:val="en-GB"/>
        </w:rPr>
      </w:pPr>
    </w:p>
    <w:p w14:paraId="21A9F8E6" w14:textId="2291159C" w:rsidR="0013261E" w:rsidRPr="001A0022" w:rsidRDefault="00532384" w:rsidP="001A0022">
      <w:pPr>
        <w:spacing w:after="0" w:line="276" w:lineRule="auto"/>
        <w:jc w:val="both"/>
        <w:rPr>
          <w:sz w:val="24"/>
          <w:szCs w:val="24"/>
        </w:rPr>
      </w:pPr>
      <w:r>
        <w:rPr>
          <w:sz w:val="24"/>
          <w:szCs w:val="24"/>
          <w:lang w:val="en-GB"/>
        </w:rPr>
        <w:t xml:space="preserve"> </w:t>
      </w:r>
      <w:r w:rsidR="00D2418E">
        <w:rPr>
          <w:sz w:val="24"/>
          <w:szCs w:val="24"/>
          <w:lang w:val="en-GB"/>
        </w:rPr>
        <w:t xml:space="preserve">  </w:t>
      </w:r>
    </w:p>
    <w:sectPr w:rsidR="0013261E" w:rsidRPr="001A002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FEBC1" w14:textId="77777777" w:rsidR="00FB0723" w:rsidRDefault="00FB0723" w:rsidP="004A4AAE">
      <w:pPr>
        <w:spacing w:after="0" w:line="240" w:lineRule="auto"/>
      </w:pPr>
      <w:r>
        <w:separator/>
      </w:r>
    </w:p>
  </w:endnote>
  <w:endnote w:type="continuationSeparator" w:id="0">
    <w:p w14:paraId="3B6BC1D7" w14:textId="77777777" w:rsidR="00FB0723" w:rsidRDefault="00FB0723" w:rsidP="004A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093536"/>
      <w:docPartObj>
        <w:docPartGallery w:val="Page Numbers (Bottom of Page)"/>
        <w:docPartUnique/>
      </w:docPartObj>
    </w:sdtPr>
    <w:sdtEndPr>
      <w:rPr>
        <w:noProof/>
      </w:rPr>
    </w:sdtEndPr>
    <w:sdtContent>
      <w:p w14:paraId="4880BC4D" w14:textId="6C202CA7" w:rsidR="004A4AAE" w:rsidRDefault="004A4AAE">
        <w:pPr>
          <w:pStyle w:val="Footer"/>
          <w:jc w:val="right"/>
        </w:pPr>
        <w:r>
          <w:fldChar w:fldCharType="begin"/>
        </w:r>
        <w:r>
          <w:instrText xml:space="preserve"> PAGE   \* MERGEFORMAT </w:instrText>
        </w:r>
        <w:r>
          <w:fldChar w:fldCharType="separate"/>
        </w:r>
        <w:r w:rsidR="009C5D32">
          <w:rPr>
            <w:noProof/>
          </w:rPr>
          <w:t>3</w:t>
        </w:r>
        <w:r>
          <w:rPr>
            <w:noProof/>
          </w:rPr>
          <w:fldChar w:fldCharType="end"/>
        </w:r>
      </w:p>
    </w:sdtContent>
  </w:sdt>
  <w:p w14:paraId="53B960AA" w14:textId="77777777" w:rsidR="004A4AAE" w:rsidRDefault="004A4A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A47C" w14:textId="77777777" w:rsidR="00FB0723" w:rsidRDefault="00FB0723" w:rsidP="004A4AAE">
      <w:pPr>
        <w:spacing w:after="0" w:line="240" w:lineRule="auto"/>
      </w:pPr>
      <w:r>
        <w:separator/>
      </w:r>
    </w:p>
  </w:footnote>
  <w:footnote w:type="continuationSeparator" w:id="0">
    <w:p w14:paraId="7335C5E0" w14:textId="77777777" w:rsidR="00FB0723" w:rsidRDefault="00FB0723" w:rsidP="004A4A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22"/>
    <w:rsid w:val="00041773"/>
    <w:rsid w:val="0008319A"/>
    <w:rsid w:val="0013261E"/>
    <w:rsid w:val="0014272F"/>
    <w:rsid w:val="001951E6"/>
    <w:rsid w:val="001A0022"/>
    <w:rsid w:val="001D1C8B"/>
    <w:rsid w:val="001D518B"/>
    <w:rsid w:val="00212D23"/>
    <w:rsid w:val="002271D2"/>
    <w:rsid w:val="003B0CC6"/>
    <w:rsid w:val="003E0D5C"/>
    <w:rsid w:val="004A4AAE"/>
    <w:rsid w:val="00532384"/>
    <w:rsid w:val="005765B9"/>
    <w:rsid w:val="00607C0B"/>
    <w:rsid w:val="00626C02"/>
    <w:rsid w:val="006E00EA"/>
    <w:rsid w:val="00722CEF"/>
    <w:rsid w:val="007C2A32"/>
    <w:rsid w:val="009667CB"/>
    <w:rsid w:val="009C5D32"/>
    <w:rsid w:val="009D0D33"/>
    <w:rsid w:val="00A5111B"/>
    <w:rsid w:val="00A77711"/>
    <w:rsid w:val="00A82F00"/>
    <w:rsid w:val="00AE29A9"/>
    <w:rsid w:val="00B622AC"/>
    <w:rsid w:val="00C67DB4"/>
    <w:rsid w:val="00CF37A0"/>
    <w:rsid w:val="00D2418E"/>
    <w:rsid w:val="00DB7A23"/>
    <w:rsid w:val="00E41242"/>
    <w:rsid w:val="00FB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5770"/>
  <w15:chartTrackingRefBased/>
  <w15:docId w15:val="{92FC4E29-2545-43A2-AFEA-6818D587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AAE"/>
  </w:style>
  <w:style w:type="paragraph" w:styleId="Footer">
    <w:name w:val="footer"/>
    <w:basedOn w:val="Normal"/>
    <w:link w:val="FooterChar"/>
    <w:uiPriority w:val="99"/>
    <w:unhideWhenUsed/>
    <w:rsid w:val="004A4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80322">
      <w:bodyDiv w:val="1"/>
      <w:marLeft w:val="0"/>
      <w:marRight w:val="0"/>
      <w:marTop w:val="0"/>
      <w:marBottom w:val="0"/>
      <w:divBdr>
        <w:top w:val="none" w:sz="0" w:space="0" w:color="auto"/>
        <w:left w:val="none" w:sz="0" w:space="0" w:color="auto"/>
        <w:bottom w:val="none" w:sz="0" w:space="0" w:color="auto"/>
        <w:right w:val="none" w:sz="0" w:space="0" w:color="auto"/>
      </w:divBdr>
    </w:div>
    <w:div w:id="165406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4F73A9-05A7-44D1-87B3-7A4A7A137C5B}">
  <ds:schemaRefs>
    <ds:schemaRef ds:uri="http://schemas.openxmlformats.org/officeDocument/2006/bibliography"/>
  </ds:schemaRefs>
</ds:datastoreItem>
</file>

<file path=customXml/itemProps2.xml><?xml version="1.0" encoding="utf-8"?>
<ds:datastoreItem xmlns:ds="http://schemas.openxmlformats.org/officeDocument/2006/customXml" ds:itemID="{2B2BCCAF-B90E-4EDE-A685-7DD210A24ECC}"/>
</file>

<file path=customXml/itemProps3.xml><?xml version="1.0" encoding="utf-8"?>
<ds:datastoreItem xmlns:ds="http://schemas.openxmlformats.org/officeDocument/2006/customXml" ds:itemID="{6AF84744-1D3A-424F-88C7-FB1F3EDC85AC}"/>
</file>

<file path=customXml/itemProps4.xml><?xml version="1.0" encoding="utf-8"?>
<ds:datastoreItem xmlns:ds="http://schemas.openxmlformats.org/officeDocument/2006/customXml" ds:itemID="{C77CD01D-B6B0-47D9-AB9D-F7648035B41F}"/>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cp:lastPrinted>2024-06-11T11:03:00Z</cp:lastPrinted>
  <dcterms:created xsi:type="dcterms:W3CDTF">2024-06-14T07:21:00Z</dcterms:created>
  <dcterms:modified xsi:type="dcterms:W3CDTF">2024-06-14T07:21:00Z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