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rsidR="00AB3DEA" w:rsidRDefault="00AB3DEA" w:rsidP="00AB3DEA">
      <w:pPr>
        <w:jc w:val="center"/>
        <w:rPr>
          <w:rFonts w:ascii="Arial" w:hAnsi="Arial" w:cs="Arial"/>
          <w:b/>
          <w:sz w:val="24"/>
          <w:szCs w:val="24"/>
        </w:rPr>
      </w:pPr>
    </w:p>
    <w:p w:rsidR="00AB3DEA" w:rsidRPr="005B080A" w:rsidRDefault="00AB3DEA" w:rsidP="00AB3DEA">
      <w:pPr>
        <w:jc w:val="center"/>
        <w:rPr>
          <w:rFonts w:ascii="Arial" w:hAnsi="Arial" w:cs="Arial"/>
          <w:b/>
          <w:sz w:val="24"/>
          <w:szCs w:val="24"/>
        </w:rPr>
      </w:pPr>
      <w:r>
        <w:rPr>
          <w:rFonts w:ascii="Arial" w:hAnsi="Arial" w:cs="Arial"/>
          <w:b/>
          <w:sz w:val="24"/>
          <w:szCs w:val="24"/>
        </w:rPr>
        <w:t>AWARD</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69007C">
        <w:rPr>
          <w:rFonts w:ascii="Arial" w:hAnsi="Arial" w:cs="Arial"/>
          <w:b/>
          <w:sz w:val="24"/>
          <w:szCs w:val="24"/>
        </w:rPr>
        <w:t>6</w:t>
      </w:r>
      <w:r w:rsidR="004F515E">
        <w:rPr>
          <w:rFonts w:ascii="Arial" w:hAnsi="Arial" w:cs="Arial"/>
          <w:b/>
          <w:sz w:val="24"/>
          <w:szCs w:val="24"/>
        </w:rPr>
        <w:t>5</w:t>
      </w:r>
      <w:r w:rsidRPr="005B080A">
        <w:rPr>
          <w:rFonts w:ascii="Arial" w:hAnsi="Arial" w:cs="Arial"/>
          <w:b/>
          <w:sz w:val="24"/>
          <w:szCs w:val="24"/>
        </w:rPr>
        <w:t>/1</w:t>
      </w:r>
      <w:r w:rsidR="0069007C">
        <w:rPr>
          <w:rFonts w:ascii="Arial" w:hAnsi="Arial" w:cs="Arial"/>
          <w:b/>
          <w:sz w:val="24"/>
          <w:szCs w:val="24"/>
        </w:rPr>
        <w:t>8</w:t>
      </w:r>
    </w:p>
    <w:p w:rsidR="00AB3DEA" w:rsidRPr="005B080A" w:rsidRDefault="00AB3DEA" w:rsidP="00AB3DEA">
      <w:pPr>
        <w:ind w:firstLine="720"/>
        <w:rPr>
          <w:rFonts w:ascii="Arial" w:hAnsi="Arial" w:cs="Arial"/>
          <w:b/>
          <w:sz w:val="24"/>
          <w:szCs w:val="24"/>
        </w:rPr>
      </w:pP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5B080A" w:rsidRDefault="00AB3DEA" w:rsidP="00AB3DEA">
      <w:pPr>
        <w:ind w:left="1440" w:firstLine="720"/>
        <w:jc w:val="both"/>
        <w:rPr>
          <w:rFonts w:ascii="Arial" w:hAnsi="Arial" w:cs="Arial"/>
          <w:b/>
          <w:sz w:val="24"/>
          <w:szCs w:val="24"/>
        </w:rPr>
      </w:pPr>
      <w:r w:rsidRPr="005B080A">
        <w:rPr>
          <w:rFonts w:ascii="Arial" w:hAnsi="Arial" w:cs="Arial"/>
          <w:b/>
          <w:sz w:val="24"/>
          <w:szCs w:val="24"/>
        </w:rPr>
        <w:t>IndirenSivaramen</w:t>
      </w:r>
      <w:r w:rsidRPr="005B080A">
        <w:rPr>
          <w:rFonts w:ascii="Arial" w:hAnsi="Arial" w:cs="Arial"/>
          <w:b/>
          <w:sz w:val="24"/>
          <w:szCs w:val="24"/>
        </w:rPr>
        <w:tab/>
      </w:r>
      <w:r w:rsidRPr="005B080A">
        <w:rPr>
          <w:rFonts w:ascii="Arial" w:hAnsi="Arial" w:cs="Arial"/>
          <w:b/>
          <w:sz w:val="24"/>
          <w:szCs w:val="24"/>
        </w:rPr>
        <w:tab/>
        <w:t xml:space="preserve">        Vice-President</w:t>
      </w:r>
    </w:p>
    <w:p w:rsidR="00AB3DEA" w:rsidRPr="005B080A" w:rsidRDefault="0069007C" w:rsidP="00AB3DEA">
      <w:pPr>
        <w:ind w:left="1440" w:firstLine="720"/>
        <w:jc w:val="both"/>
        <w:rPr>
          <w:rFonts w:ascii="Arial" w:hAnsi="Arial" w:cs="Arial"/>
          <w:b/>
          <w:sz w:val="24"/>
          <w:szCs w:val="24"/>
        </w:rPr>
      </w:pPr>
      <w:r>
        <w:rPr>
          <w:rFonts w:ascii="Arial" w:hAnsi="Arial" w:cs="Arial"/>
          <w:b/>
          <w:sz w:val="24"/>
          <w:szCs w:val="24"/>
        </w:rPr>
        <w:t>Vijay Kumar Mohit</w:t>
      </w:r>
      <w:r w:rsidR="00AB3DEA" w:rsidRPr="005B080A">
        <w:rPr>
          <w:rFonts w:ascii="Arial" w:hAnsi="Arial" w:cs="Arial"/>
          <w:b/>
          <w:sz w:val="24"/>
          <w:szCs w:val="24"/>
        </w:rPr>
        <w:tab/>
      </w:r>
      <w:r w:rsidR="00AB3DEA">
        <w:rPr>
          <w:rFonts w:ascii="Arial" w:hAnsi="Arial" w:cs="Arial"/>
          <w:b/>
          <w:sz w:val="24"/>
          <w:szCs w:val="24"/>
        </w:rPr>
        <w:t xml:space="preserve">        M</w:t>
      </w:r>
      <w:r w:rsidR="00AB3DEA" w:rsidRPr="005B080A">
        <w:rPr>
          <w:rFonts w:ascii="Arial" w:hAnsi="Arial" w:cs="Arial"/>
          <w:b/>
          <w:sz w:val="24"/>
          <w:szCs w:val="24"/>
        </w:rPr>
        <w:t>ember</w:t>
      </w:r>
    </w:p>
    <w:p w:rsidR="00AB3DEA" w:rsidRPr="005B080A" w:rsidRDefault="0069007C" w:rsidP="00AB3DEA">
      <w:pPr>
        <w:ind w:left="1440" w:firstLine="720"/>
        <w:jc w:val="both"/>
        <w:rPr>
          <w:rFonts w:ascii="Arial" w:hAnsi="Arial" w:cs="Arial"/>
          <w:b/>
          <w:sz w:val="24"/>
          <w:szCs w:val="24"/>
        </w:rPr>
      </w:pPr>
      <w:r>
        <w:rPr>
          <w:rFonts w:ascii="Arial" w:hAnsi="Arial" w:cs="Arial"/>
          <w:b/>
          <w:sz w:val="24"/>
          <w:szCs w:val="24"/>
        </w:rPr>
        <w:t>Jeanique Paul-Gopal</w:t>
      </w:r>
      <w:r w:rsidR="00AB3DEA" w:rsidRPr="005B080A">
        <w:rPr>
          <w:rFonts w:ascii="Arial" w:hAnsi="Arial" w:cs="Arial"/>
          <w:b/>
          <w:sz w:val="24"/>
          <w:szCs w:val="24"/>
        </w:rPr>
        <w:tab/>
        <w:t>Member</w:t>
      </w:r>
    </w:p>
    <w:p w:rsidR="00AB3DEA" w:rsidRPr="005B080A" w:rsidRDefault="0069007C" w:rsidP="00AB3DEA">
      <w:pPr>
        <w:tabs>
          <w:tab w:val="left" w:pos="3510"/>
        </w:tabs>
        <w:spacing w:line="360" w:lineRule="auto"/>
        <w:ind w:firstLine="720"/>
        <w:jc w:val="both"/>
        <w:rPr>
          <w:rFonts w:ascii="Arial" w:hAnsi="Arial" w:cs="Arial"/>
          <w:b/>
          <w:sz w:val="24"/>
          <w:szCs w:val="24"/>
        </w:rPr>
      </w:pPr>
      <w:r>
        <w:rPr>
          <w:rFonts w:ascii="Arial" w:hAnsi="Arial" w:cs="Arial"/>
          <w:b/>
          <w:sz w:val="24"/>
          <w:szCs w:val="24"/>
        </w:rPr>
        <w:t>Kevin C.Lukeeram</w:t>
      </w:r>
      <w:r>
        <w:rPr>
          <w:rFonts w:ascii="Arial" w:hAnsi="Arial" w:cs="Arial"/>
          <w:b/>
          <w:sz w:val="24"/>
          <w:szCs w:val="24"/>
        </w:rPr>
        <w:tab/>
      </w:r>
      <w:r w:rsidR="00AB3DEA"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AB3DEA" w:rsidP="00AC62D4">
      <w:pPr>
        <w:ind w:left="720" w:firstLine="720"/>
        <w:jc w:val="center"/>
        <w:rPr>
          <w:rFonts w:ascii="Arial" w:hAnsi="Arial" w:cs="Arial"/>
          <w:b/>
          <w:sz w:val="24"/>
          <w:szCs w:val="24"/>
        </w:rPr>
      </w:pPr>
      <w:r>
        <w:rPr>
          <w:rFonts w:ascii="Arial" w:hAnsi="Arial" w:cs="Arial"/>
          <w:b/>
          <w:sz w:val="24"/>
          <w:szCs w:val="24"/>
        </w:rPr>
        <w:t>Mr</w:t>
      </w:r>
      <w:r w:rsidR="0069007C">
        <w:rPr>
          <w:rFonts w:ascii="Arial" w:hAnsi="Arial" w:cs="Arial"/>
          <w:b/>
          <w:sz w:val="24"/>
          <w:szCs w:val="24"/>
        </w:rPr>
        <w:t>MahendranathBonomaully</w:t>
      </w:r>
      <w:r w:rsidRPr="005B080A">
        <w:rPr>
          <w:rFonts w:ascii="Arial" w:hAnsi="Arial" w:cs="Arial"/>
          <w:b/>
          <w:sz w:val="24"/>
          <w:szCs w:val="24"/>
        </w:rPr>
        <w:t xml:space="preserve"> (</w:t>
      </w:r>
      <w:r w:rsidR="00FB39E3">
        <w:rPr>
          <w:rFonts w:ascii="Arial" w:hAnsi="Arial" w:cs="Arial"/>
          <w:b/>
          <w:sz w:val="24"/>
          <w:szCs w:val="24"/>
        </w:rPr>
        <w:t>Disputant</w:t>
      </w:r>
      <w:r w:rsidRPr="005B080A">
        <w:rPr>
          <w:rFonts w:ascii="Arial" w:hAnsi="Arial" w:cs="Arial"/>
          <w:b/>
          <w:sz w:val="24"/>
          <w:szCs w:val="24"/>
        </w:rPr>
        <w:t>)</w:t>
      </w:r>
    </w:p>
    <w:p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rsidR="00AB3DEA" w:rsidRDefault="0069007C" w:rsidP="00A040B2">
      <w:pPr>
        <w:ind w:left="2880" w:firstLine="720"/>
        <w:rPr>
          <w:rFonts w:ascii="Arial" w:hAnsi="Arial" w:cs="Arial"/>
          <w:b/>
          <w:sz w:val="28"/>
          <w:szCs w:val="28"/>
        </w:rPr>
      </w:pPr>
      <w:r>
        <w:rPr>
          <w:rFonts w:ascii="Arial" w:hAnsi="Arial" w:cs="Arial"/>
          <w:b/>
          <w:sz w:val="24"/>
          <w:szCs w:val="24"/>
        </w:rPr>
        <w:t>Municipal Council of Curepipe</w:t>
      </w:r>
      <w:r w:rsidR="00AB3DEA" w:rsidRPr="005B080A">
        <w:rPr>
          <w:rFonts w:ascii="Arial" w:hAnsi="Arial" w:cs="Arial"/>
          <w:b/>
          <w:sz w:val="24"/>
          <w:szCs w:val="24"/>
        </w:rPr>
        <w:t>(Respondent</w:t>
      </w:r>
      <w:r w:rsidR="00AB3DEA" w:rsidRPr="00906543">
        <w:rPr>
          <w:rFonts w:ascii="Arial" w:hAnsi="Arial" w:cs="Arial"/>
          <w:b/>
          <w:sz w:val="28"/>
          <w:szCs w:val="28"/>
        </w:rPr>
        <w:t>)</w:t>
      </w:r>
    </w:p>
    <w:p w:rsidR="00787A33" w:rsidRDefault="0069007C" w:rsidP="0069007C">
      <w:pPr>
        <w:jc w:val="center"/>
        <w:rPr>
          <w:rFonts w:ascii="Arial" w:hAnsi="Arial" w:cs="Arial"/>
          <w:b/>
          <w:sz w:val="24"/>
          <w:szCs w:val="24"/>
        </w:rPr>
      </w:pPr>
      <w:r w:rsidRPr="0069007C">
        <w:rPr>
          <w:rFonts w:ascii="Arial" w:hAnsi="Arial" w:cs="Arial"/>
          <w:b/>
          <w:sz w:val="24"/>
          <w:szCs w:val="24"/>
        </w:rPr>
        <w:t>i.p.o Ministry of Local Government and Outer Islands</w:t>
      </w:r>
      <w:r>
        <w:rPr>
          <w:rFonts w:ascii="Arial" w:hAnsi="Arial" w:cs="Arial"/>
          <w:b/>
          <w:sz w:val="24"/>
          <w:szCs w:val="24"/>
        </w:rPr>
        <w:t xml:space="preserve">   (Co-Respondent)</w:t>
      </w:r>
    </w:p>
    <w:p w:rsidR="0069007C" w:rsidRPr="0069007C" w:rsidRDefault="0069007C" w:rsidP="0069007C">
      <w:pPr>
        <w:jc w:val="center"/>
        <w:rPr>
          <w:rFonts w:ascii="Arial" w:hAnsi="Arial" w:cs="Arial"/>
          <w:b/>
          <w:sz w:val="24"/>
          <w:szCs w:val="24"/>
        </w:rPr>
      </w:pPr>
    </w:p>
    <w:p w:rsidR="00FB39E3" w:rsidRDefault="00FB39E3" w:rsidP="00AB3DEA">
      <w:pPr>
        <w:jc w:val="both"/>
        <w:rPr>
          <w:rFonts w:ascii="Arial" w:hAnsi="Arial" w:cs="Arial"/>
          <w:sz w:val="24"/>
          <w:szCs w:val="24"/>
        </w:rPr>
      </w:pPr>
      <w:r w:rsidRPr="00FB39E3">
        <w:rPr>
          <w:rFonts w:ascii="Arial" w:hAnsi="Arial" w:cs="Arial"/>
          <w:sz w:val="24"/>
          <w:szCs w:val="24"/>
        </w:rPr>
        <w:t xml:space="preserve">The present matter has been referred to the Tribunal by the Commission for Conciliation and Mediation under Section 69(7) of the Employment Relations Act (hereinafter referred to as “the Act”). </w:t>
      </w:r>
      <w:r w:rsidR="0069007C">
        <w:rPr>
          <w:rFonts w:ascii="Arial" w:hAnsi="Arial" w:cs="Arial"/>
          <w:sz w:val="24"/>
          <w:szCs w:val="24"/>
        </w:rPr>
        <w:t>All</w:t>
      </w:r>
      <w:r w:rsidR="008D7289">
        <w:rPr>
          <w:rFonts w:ascii="Arial" w:hAnsi="Arial" w:cs="Arial"/>
          <w:sz w:val="24"/>
          <w:szCs w:val="24"/>
        </w:rPr>
        <w:t xml:space="preserve"> parties were</w:t>
      </w:r>
      <w:r w:rsidR="007715CB">
        <w:rPr>
          <w:rFonts w:ascii="Arial" w:hAnsi="Arial" w:cs="Arial"/>
          <w:sz w:val="24"/>
          <w:szCs w:val="24"/>
        </w:rPr>
        <w:t xml:space="preserve"> assisted by co</w:t>
      </w:r>
      <w:r>
        <w:rPr>
          <w:rFonts w:ascii="Arial" w:hAnsi="Arial" w:cs="Arial"/>
          <w:sz w:val="24"/>
          <w:szCs w:val="24"/>
        </w:rPr>
        <w:t>unsel</w:t>
      </w:r>
      <w:r w:rsidR="008D7289">
        <w:rPr>
          <w:rFonts w:ascii="Arial" w:hAnsi="Arial" w:cs="Arial"/>
          <w:sz w:val="24"/>
          <w:szCs w:val="24"/>
        </w:rPr>
        <w:t xml:space="preserve"> and the Tribunal proceeded </w:t>
      </w:r>
      <w:r w:rsidR="00265A54">
        <w:rPr>
          <w:rFonts w:ascii="Arial" w:hAnsi="Arial" w:cs="Arial"/>
          <w:sz w:val="24"/>
          <w:szCs w:val="24"/>
        </w:rPr>
        <w:t>to</w:t>
      </w:r>
      <w:r w:rsidR="008D7289">
        <w:rPr>
          <w:rFonts w:ascii="Arial" w:hAnsi="Arial" w:cs="Arial"/>
          <w:sz w:val="24"/>
          <w:szCs w:val="24"/>
        </w:rPr>
        <w:t xml:space="preserve"> hear the matter. </w:t>
      </w:r>
      <w:r w:rsidRPr="00FB39E3">
        <w:rPr>
          <w:rFonts w:ascii="Arial" w:hAnsi="Arial" w:cs="Arial"/>
          <w:sz w:val="24"/>
          <w:szCs w:val="24"/>
        </w:rPr>
        <w:t xml:space="preserve">The terms of reference </w:t>
      </w:r>
      <w:r w:rsidR="00514E44">
        <w:rPr>
          <w:rFonts w:ascii="Arial" w:hAnsi="Arial" w:cs="Arial"/>
          <w:sz w:val="24"/>
          <w:szCs w:val="24"/>
        </w:rPr>
        <w:t xml:space="preserve">of the </w:t>
      </w:r>
      <w:r w:rsidR="008F7989">
        <w:rPr>
          <w:rFonts w:ascii="Arial" w:hAnsi="Arial" w:cs="Arial"/>
          <w:sz w:val="24"/>
          <w:szCs w:val="24"/>
        </w:rPr>
        <w:t>point</w:t>
      </w:r>
      <w:r w:rsidR="006F535D">
        <w:rPr>
          <w:rFonts w:ascii="Arial" w:hAnsi="Arial" w:cs="Arial"/>
          <w:sz w:val="24"/>
          <w:szCs w:val="24"/>
        </w:rPr>
        <w:t>s</w:t>
      </w:r>
      <w:r w:rsidR="008F7989">
        <w:rPr>
          <w:rFonts w:ascii="Arial" w:hAnsi="Arial" w:cs="Arial"/>
          <w:sz w:val="24"/>
          <w:szCs w:val="24"/>
        </w:rPr>
        <w:t xml:space="preserve"> in </w:t>
      </w:r>
      <w:r w:rsidR="00514E44">
        <w:rPr>
          <w:rFonts w:ascii="Arial" w:hAnsi="Arial" w:cs="Arial"/>
          <w:sz w:val="24"/>
          <w:szCs w:val="24"/>
        </w:rPr>
        <w:t xml:space="preserve">dispute </w:t>
      </w:r>
      <w:r w:rsidRPr="00FB39E3">
        <w:rPr>
          <w:rFonts w:ascii="Arial" w:hAnsi="Arial" w:cs="Arial"/>
          <w:sz w:val="24"/>
          <w:szCs w:val="24"/>
        </w:rPr>
        <w:t xml:space="preserve">read as follows: </w:t>
      </w:r>
    </w:p>
    <w:p w:rsidR="006D696E" w:rsidRDefault="00265A54" w:rsidP="008D7289">
      <w:pPr>
        <w:ind w:left="60"/>
        <w:jc w:val="both"/>
        <w:rPr>
          <w:rFonts w:ascii="Arial" w:hAnsi="Arial" w:cs="Arial"/>
          <w:i/>
          <w:sz w:val="24"/>
          <w:szCs w:val="24"/>
        </w:rPr>
      </w:pPr>
      <w:r w:rsidRPr="00156604">
        <w:rPr>
          <w:rFonts w:ascii="Arial" w:hAnsi="Arial" w:cs="Arial"/>
          <w:i/>
          <w:sz w:val="24"/>
          <w:szCs w:val="24"/>
        </w:rPr>
        <w:t>“</w:t>
      </w:r>
      <w:r w:rsidR="006F535D">
        <w:rPr>
          <w:rFonts w:ascii="Arial" w:hAnsi="Arial" w:cs="Arial"/>
          <w:i/>
          <w:sz w:val="24"/>
          <w:szCs w:val="24"/>
        </w:rPr>
        <w:t xml:space="preserve">Whether the Municipal Council of </w:t>
      </w:r>
      <w:r w:rsidR="006D696E">
        <w:rPr>
          <w:rFonts w:ascii="Arial" w:hAnsi="Arial" w:cs="Arial"/>
          <w:i/>
          <w:sz w:val="24"/>
          <w:szCs w:val="24"/>
        </w:rPr>
        <w:t>Curepipe should have paid me:</w:t>
      </w:r>
    </w:p>
    <w:p w:rsidR="006D696E" w:rsidRDefault="006D696E" w:rsidP="006D696E">
      <w:pPr>
        <w:pStyle w:val="ListParagraph"/>
        <w:numPr>
          <w:ilvl w:val="0"/>
          <w:numId w:val="7"/>
        </w:numPr>
        <w:jc w:val="both"/>
        <w:rPr>
          <w:rFonts w:ascii="Arial" w:hAnsi="Arial" w:cs="Arial"/>
          <w:i/>
          <w:sz w:val="24"/>
          <w:szCs w:val="24"/>
        </w:rPr>
      </w:pPr>
      <w:r>
        <w:rPr>
          <w:rFonts w:ascii="Arial" w:hAnsi="Arial" w:cs="Arial"/>
          <w:i/>
          <w:sz w:val="24"/>
          <w:szCs w:val="24"/>
        </w:rPr>
        <w:t>return tripby taxi from Curepipe to Riviere du Poste as I finished work at 10.00 p.m when no public transport is available. (April 2015 to January 2017);</w:t>
      </w:r>
    </w:p>
    <w:p w:rsidR="006D696E" w:rsidRDefault="006D696E" w:rsidP="006D696E">
      <w:pPr>
        <w:pStyle w:val="ListParagraph"/>
        <w:numPr>
          <w:ilvl w:val="0"/>
          <w:numId w:val="7"/>
        </w:numPr>
        <w:jc w:val="both"/>
        <w:rPr>
          <w:rFonts w:ascii="Arial" w:hAnsi="Arial" w:cs="Arial"/>
          <w:i/>
          <w:sz w:val="24"/>
          <w:szCs w:val="24"/>
        </w:rPr>
      </w:pPr>
      <w:r>
        <w:rPr>
          <w:rFonts w:ascii="Arial" w:hAnsi="Arial" w:cs="Arial"/>
          <w:i/>
          <w:sz w:val="24"/>
          <w:szCs w:val="24"/>
        </w:rPr>
        <w:t>responsibility allowance for performing duties of Gangman from April 2015 to January 2017;</w:t>
      </w:r>
    </w:p>
    <w:p w:rsidR="008D7289" w:rsidRPr="006D696E" w:rsidRDefault="006D696E" w:rsidP="006D696E">
      <w:pPr>
        <w:pStyle w:val="ListParagraph"/>
        <w:numPr>
          <w:ilvl w:val="0"/>
          <w:numId w:val="7"/>
        </w:numPr>
        <w:jc w:val="both"/>
        <w:rPr>
          <w:rFonts w:ascii="Arial" w:hAnsi="Arial" w:cs="Arial"/>
          <w:i/>
          <w:sz w:val="24"/>
          <w:szCs w:val="24"/>
        </w:rPr>
      </w:pPr>
      <w:r>
        <w:rPr>
          <w:rFonts w:ascii="Arial" w:hAnsi="Arial" w:cs="Arial"/>
          <w:i/>
          <w:sz w:val="24"/>
          <w:szCs w:val="24"/>
        </w:rPr>
        <w:t>Overtime for work performed from April 2015 to January 2017 on a 30-hour basis instead of a 40-hour basis.”</w:t>
      </w:r>
    </w:p>
    <w:p w:rsidR="002C61EA" w:rsidRDefault="008F7989" w:rsidP="0069007C">
      <w:pPr>
        <w:jc w:val="both"/>
        <w:rPr>
          <w:rFonts w:ascii="Arial" w:hAnsi="Arial" w:cs="Arial"/>
          <w:sz w:val="24"/>
          <w:szCs w:val="24"/>
        </w:rPr>
      </w:pPr>
      <w:r>
        <w:rPr>
          <w:rFonts w:ascii="Arial" w:hAnsi="Arial" w:cs="Arial"/>
          <w:sz w:val="24"/>
          <w:szCs w:val="24"/>
        </w:rPr>
        <w:lastRenderedPageBreak/>
        <w:t>The Disputant deponed</w:t>
      </w:r>
      <w:r w:rsidR="00CE48DC">
        <w:rPr>
          <w:rFonts w:ascii="Arial" w:hAnsi="Arial" w:cs="Arial"/>
          <w:sz w:val="24"/>
          <w:szCs w:val="24"/>
        </w:rPr>
        <w:t xml:space="preserve">before the Tribunal and he </w:t>
      </w:r>
      <w:r w:rsidR="000C7EE8">
        <w:rPr>
          <w:rFonts w:ascii="Arial" w:hAnsi="Arial" w:cs="Arial"/>
          <w:sz w:val="24"/>
          <w:szCs w:val="24"/>
        </w:rPr>
        <w:t xml:space="preserve">solemnly affirmed as to the truthfulness of the contents of </w:t>
      </w:r>
      <w:r w:rsidR="00CE48DC">
        <w:rPr>
          <w:rFonts w:ascii="Arial" w:hAnsi="Arial" w:cs="Arial"/>
          <w:sz w:val="24"/>
          <w:szCs w:val="24"/>
        </w:rPr>
        <w:t xml:space="preserve">his Statement of Case.  He stated that </w:t>
      </w:r>
      <w:r w:rsidR="00AB201E">
        <w:rPr>
          <w:rFonts w:ascii="Arial" w:hAnsi="Arial" w:cs="Arial"/>
          <w:sz w:val="24"/>
          <w:szCs w:val="24"/>
        </w:rPr>
        <w:t xml:space="preserve">in the year 2000 he was appointed Driver in the Health Department at the Respondent and in </w:t>
      </w:r>
      <w:r w:rsidR="00D73284">
        <w:rPr>
          <w:rFonts w:ascii="Arial" w:hAnsi="Arial" w:cs="Arial"/>
          <w:sz w:val="24"/>
          <w:szCs w:val="24"/>
        </w:rPr>
        <w:t xml:space="preserve">2004 he </w:t>
      </w:r>
      <w:r w:rsidR="00AB201E">
        <w:rPr>
          <w:rFonts w:ascii="Arial" w:hAnsi="Arial" w:cs="Arial"/>
          <w:sz w:val="24"/>
          <w:szCs w:val="24"/>
        </w:rPr>
        <w:t>was</w:t>
      </w:r>
      <w:r w:rsidR="00D73284">
        <w:rPr>
          <w:rFonts w:ascii="Arial" w:hAnsi="Arial" w:cs="Arial"/>
          <w:sz w:val="24"/>
          <w:szCs w:val="24"/>
        </w:rPr>
        <w:t xml:space="preserve"> appointed Driver, Heavy Mechanical Unit (HMU)</w:t>
      </w:r>
      <w:r w:rsidR="00AB201E">
        <w:rPr>
          <w:rFonts w:ascii="Arial" w:hAnsi="Arial" w:cs="Arial"/>
          <w:sz w:val="24"/>
          <w:szCs w:val="24"/>
        </w:rPr>
        <w:t>.  He averred t</w:t>
      </w:r>
      <w:r w:rsidR="00D73284">
        <w:rPr>
          <w:rFonts w:ascii="Arial" w:hAnsi="Arial" w:cs="Arial"/>
          <w:sz w:val="24"/>
          <w:szCs w:val="24"/>
        </w:rPr>
        <w:t xml:space="preserve">hat since the year 2000 up to now he has been working in the Health Department.  He is working in the refuse collection section and as from </w:t>
      </w:r>
      <w:r w:rsidR="00AB201E">
        <w:rPr>
          <w:rFonts w:ascii="Arial" w:hAnsi="Arial" w:cs="Arial"/>
          <w:sz w:val="24"/>
          <w:szCs w:val="24"/>
        </w:rPr>
        <w:t xml:space="preserve">July </w:t>
      </w:r>
      <w:r w:rsidR="00D73284">
        <w:rPr>
          <w:rFonts w:ascii="Arial" w:hAnsi="Arial" w:cs="Arial"/>
          <w:sz w:val="24"/>
          <w:szCs w:val="24"/>
        </w:rPr>
        <w:t xml:space="preserve">2013, he has been working </w:t>
      </w:r>
      <w:r w:rsidR="00AB201E">
        <w:rPr>
          <w:rFonts w:ascii="Arial" w:hAnsi="Arial" w:cs="Arial"/>
          <w:sz w:val="24"/>
          <w:szCs w:val="24"/>
        </w:rPr>
        <w:t xml:space="preserve">in </w:t>
      </w:r>
      <w:r w:rsidR="00D73284">
        <w:rPr>
          <w:rFonts w:ascii="Arial" w:hAnsi="Arial" w:cs="Arial"/>
          <w:sz w:val="24"/>
          <w:szCs w:val="24"/>
        </w:rPr>
        <w:t xml:space="preserve">the </w:t>
      </w:r>
      <w:r w:rsidR="00AB201E">
        <w:rPr>
          <w:rFonts w:ascii="Arial" w:hAnsi="Arial" w:cs="Arial"/>
          <w:sz w:val="24"/>
          <w:szCs w:val="24"/>
        </w:rPr>
        <w:t>4</w:t>
      </w:r>
      <w:r w:rsidR="00D73284">
        <w:rPr>
          <w:rFonts w:ascii="Arial" w:hAnsi="Arial" w:cs="Arial"/>
          <w:sz w:val="24"/>
          <w:szCs w:val="24"/>
        </w:rPr>
        <w:t>p.m to 10 p.m</w:t>
      </w:r>
      <w:r w:rsidR="00AB201E">
        <w:rPr>
          <w:rFonts w:ascii="Arial" w:hAnsi="Arial" w:cs="Arial"/>
          <w:sz w:val="24"/>
          <w:szCs w:val="24"/>
        </w:rPr>
        <w:t xml:space="preserve"> shift</w:t>
      </w:r>
      <w:r w:rsidR="00D73284">
        <w:rPr>
          <w:rFonts w:ascii="Arial" w:hAnsi="Arial" w:cs="Arial"/>
          <w:sz w:val="24"/>
          <w:szCs w:val="24"/>
        </w:rPr>
        <w:t xml:space="preserve">.  He explained </w:t>
      </w:r>
      <w:r w:rsidR="002C61EA">
        <w:rPr>
          <w:rFonts w:ascii="Arial" w:hAnsi="Arial" w:cs="Arial"/>
          <w:sz w:val="24"/>
          <w:szCs w:val="24"/>
        </w:rPr>
        <w:t xml:space="preserve">how the work for refuse collection is organized and he </w:t>
      </w:r>
      <w:r w:rsidR="00DC2649">
        <w:rPr>
          <w:rFonts w:ascii="Arial" w:hAnsi="Arial" w:cs="Arial"/>
          <w:sz w:val="24"/>
          <w:szCs w:val="24"/>
        </w:rPr>
        <w:t xml:space="preserve">stated that there were some </w:t>
      </w:r>
      <w:r w:rsidR="00F436A0">
        <w:rPr>
          <w:rFonts w:ascii="Arial" w:hAnsi="Arial" w:cs="Arial"/>
          <w:sz w:val="24"/>
          <w:szCs w:val="24"/>
        </w:rPr>
        <w:t>s</w:t>
      </w:r>
      <w:r w:rsidR="002C61EA">
        <w:rPr>
          <w:rFonts w:ascii="Arial" w:hAnsi="Arial" w:cs="Arial"/>
          <w:sz w:val="24"/>
          <w:szCs w:val="24"/>
        </w:rPr>
        <w:t>even to eight refuse collectors and himself</w:t>
      </w:r>
      <w:r w:rsidR="00DC2649">
        <w:rPr>
          <w:rFonts w:ascii="Arial" w:hAnsi="Arial" w:cs="Arial"/>
          <w:sz w:val="24"/>
          <w:szCs w:val="24"/>
        </w:rPr>
        <w:t xml:space="preserve">.  He averred that in his team he would be basically the one </w:t>
      </w:r>
      <w:r w:rsidR="00E6465F">
        <w:rPr>
          <w:rFonts w:ascii="Arial" w:hAnsi="Arial" w:cs="Arial"/>
          <w:sz w:val="24"/>
          <w:szCs w:val="24"/>
        </w:rPr>
        <w:t>to</w:t>
      </w:r>
      <w:r w:rsidR="00DC2649">
        <w:rPr>
          <w:rFonts w:ascii="Arial" w:hAnsi="Arial" w:cs="Arial"/>
          <w:sz w:val="24"/>
          <w:szCs w:val="24"/>
        </w:rPr>
        <w:t xml:space="preserve"> give orders as to the work to be carried out.</w:t>
      </w:r>
    </w:p>
    <w:p w:rsidR="0088022C" w:rsidRDefault="002C61EA" w:rsidP="0069007C">
      <w:pPr>
        <w:jc w:val="both"/>
        <w:rPr>
          <w:rFonts w:ascii="Arial" w:hAnsi="Arial" w:cs="Arial"/>
          <w:sz w:val="24"/>
          <w:szCs w:val="24"/>
        </w:rPr>
      </w:pPr>
      <w:r>
        <w:rPr>
          <w:rFonts w:ascii="Arial" w:hAnsi="Arial" w:cs="Arial"/>
          <w:sz w:val="24"/>
          <w:szCs w:val="24"/>
        </w:rPr>
        <w:t xml:space="preserve">Disputant suggested that </w:t>
      </w:r>
      <w:r w:rsidR="00C31AE8">
        <w:rPr>
          <w:rFonts w:ascii="Arial" w:hAnsi="Arial" w:cs="Arial"/>
          <w:sz w:val="24"/>
          <w:szCs w:val="24"/>
        </w:rPr>
        <w:t xml:space="preserve">he had instructions that </w:t>
      </w:r>
      <w:r>
        <w:rPr>
          <w:rFonts w:ascii="Arial" w:hAnsi="Arial" w:cs="Arial"/>
          <w:sz w:val="24"/>
          <w:szCs w:val="24"/>
        </w:rPr>
        <w:t xml:space="preserve">in the absence of a </w:t>
      </w:r>
      <w:r w:rsidR="00611BE8">
        <w:rPr>
          <w:rFonts w:ascii="Arial" w:hAnsi="Arial" w:cs="Arial"/>
          <w:sz w:val="24"/>
          <w:szCs w:val="24"/>
        </w:rPr>
        <w:t>G</w:t>
      </w:r>
      <w:r>
        <w:rPr>
          <w:rFonts w:ascii="Arial" w:hAnsi="Arial" w:cs="Arial"/>
          <w:sz w:val="24"/>
          <w:szCs w:val="24"/>
        </w:rPr>
        <w:t xml:space="preserve">angman in </w:t>
      </w:r>
      <w:r w:rsidR="00C31AE8">
        <w:rPr>
          <w:rFonts w:ascii="Arial" w:hAnsi="Arial" w:cs="Arial"/>
          <w:sz w:val="24"/>
          <w:szCs w:val="24"/>
        </w:rPr>
        <w:t>a</w:t>
      </w:r>
      <w:r>
        <w:rPr>
          <w:rFonts w:ascii="Arial" w:hAnsi="Arial" w:cs="Arial"/>
          <w:sz w:val="24"/>
          <w:szCs w:val="24"/>
        </w:rPr>
        <w:t xml:space="preserve"> team, </w:t>
      </w:r>
      <w:r w:rsidR="00C31AE8">
        <w:rPr>
          <w:rFonts w:ascii="Arial" w:hAnsi="Arial" w:cs="Arial"/>
          <w:sz w:val="24"/>
          <w:szCs w:val="24"/>
        </w:rPr>
        <w:t>t</w:t>
      </w:r>
      <w:r>
        <w:rPr>
          <w:rFonts w:ascii="Arial" w:hAnsi="Arial" w:cs="Arial"/>
          <w:sz w:val="24"/>
          <w:szCs w:val="24"/>
        </w:rPr>
        <w:t xml:space="preserve">he </w:t>
      </w:r>
      <w:r w:rsidR="00C31AE8">
        <w:rPr>
          <w:rFonts w:ascii="Arial" w:hAnsi="Arial" w:cs="Arial"/>
          <w:sz w:val="24"/>
          <w:szCs w:val="24"/>
        </w:rPr>
        <w:t xml:space="preserve">driver </w:t>
      </w:r>
      <w:r>
        <w:rPr>
          <w:rFonts w:ascii="Arial" w:hAnsi="Arial" w:cs="Arial"/>
          <w:sz w:val="24"/>
          <w:szCs w:val="24"/>
        </w:rPr>
        <w:t xml:space="preserve">was the one who </w:t>
      </w:r>
      <w:r w:rsidR="00C31AE8">
        <w:rPr>
          <w:rFonts w:ascii="Arial" w:hAnsi="Arial" w:cs="Arial"/>
          <w:sz w:val="24"/>
          <w:szCs w:val="24"/>
        </w:rPr>
        <w:t>w</w:t>
      </w:r>
      <w:r w:rsidR="00F92E71">
        <w:rPr>
          <w:rFonts w:ascii="Arial" w:hAnsi="Arial" w:cs="Arial"/>
          <w:sz w:val="24"/>
          <w:szCs w:val="24"/>
        </w:rPr>
        <w:t xml:space="preserve">as </w:t>
      </w:r>
      <w:r w:rsidR="00C31AE8">
        <w:rPr>
          <w:rFonts w:ascii="Arial" w:hAnsi="Arial" w:cs="Arial"/>
          <w:sz w:val="24"/>
          <w:szCs w:val="24"/>
        </w:rPr>
        <w:t>supposed to be in charge</w:t>
      </w:r>
      <w:r>
        <w:rPr>
          <w:rFonts w:ascii="Arial" w:hAnsi="Arial" w:cs="Arial"/>
          <w:sz w:val="24"/>
          <w:szCs w:val="24"/>
        </w:rPr>
        <w:t xml:space="preserve">.  He </w:t>
      </w:r>
      <w:r w:rsidR="00C31AE8">
        <w:rPr>
          <w:rFonts w:ascii="Arial" w:hAnsi="Arial" w:cs="Arial"/>
          <w:sz w:val="24"/>
          <w:szCs w:val="24"/>
        </w:rPr>
        <w:t>stated that he could not be paid travelling as per the bus rate since at the time he returned to his place</w:t>
      </w:r>
      <w:r w:rsidR="00F436A0">
        <w:rPr>
          <w:rFonts w:ascii="Arial" w:hAnsi="Arial" w:cs="Arial"/>
          <w:sz w:val="24"/>
          <w:szCs w:val="24"/>
        </w:rPr>
        <w:t xml:space="preserve"> of residence </w:t>
      </w:r>
      <w:r w:rsidR="00C31AE8">
        <w:rPr>
          <w:rFonts w:ascii="Arial" w:hAnsi="Arial" w:cs="Arial"/>
          <w:sz w:val="24"/>
          <w:szCs w:val="24"/>
        </w:rPr>
        <w:t>there was no bus</w:t>
      </w:r>
      <w:r w:rsidR="00315452">
        <w:rPr>
          <w:rFonts w:ascii="Arial" w:hAnsi="Arial" w:cs="Arial"/>
          <w:sz w:val="24"/>
          <w:szCs w:val="24"/>
        </w:rPr>
        <w:t xml:space="preserve"> available</w:t>
      </w:r>
      <w:r w:rsidR="00C31AE8">
        <w:rPr>
          <w:rFonts w:ascii="Arial" w:hAnsi="Arial" w:cs="Arial"/>
          <w:sz w:val="24"/>
          <w:szCs w:val="24"/>
        </w:rPr>
        <w:t>.</w:t>
      </w:r>
      <w:r w:rsidR="004103C2">
        <w:rPr>
          <w:rFonts w:ascii="Arial" w:hAnsi="Arial" w:cs="Arial"/>
          <w:sz w:val="24"/>
          <w:szCs w:val="24"/>
        </w:rPr>
        <w:t xml:space="preserve">  He averred that he complained through one Health Inspector MrManiacara.  It was only in 2016 that he received a reply and he was requested to stop working in that section.  He produced a copy of a letter he would have sent to the Chief Executive of Respondent </w:t>
      </w:r>
      <w:r w:rsidR="006150BE">
        <w:rPr>
          <w:rFonts w:ascii="Arial" w:hAnsi="Arial" w:cs="Arial"/>
          <w:sz w:val="24"/>
          <w:szCs w:val="24"/>
        </w:rPr>
        <w:t>(Doc A)</w:t>
      </w:r>
      <w:r w:rsidR="00F436A0">
        <w:rPr>
          <w:rFonts w:ascii="Arial" w:hAnsi="Arial" w:cs="Arial"/>
          <w:sz w:val="24"/>
          <w:szCs w:val="24"/>
        </w:rPr>
        <w:t>,</w:t>
      </w:r>
      <w:r w:rsidR="007B45FA">
        <w:rPr>
          <w:rFonts w:ascii="Arial" w:hAnsi="Arial" w:cs="Arial"/>
          <w:sz w:val="24"/>
          <w:szCs w:val="24"/>
        </w:rPr>
        <w:t xml:space="preserve"> a handwritten letter which he would have made in duplicate and a copy of another letter</w:t>
      </w:r>
      <w:r w:rsidR="00F436A0">
        <w:rPr>
          <w:rFonts w:ascii="Arial" w:hAnsi="Arial" w:cs="Arial"/>
          <w:sz w:val="24"/>
          <w:szCs w:val="24"/>
        </w:rPr>
        <w:t>,</w:t>
      </w:r>
      <w:r w:rsidR="007B45FA">
        <w:rPr>
          <w:rFonts w:ascii="Arial" w:hAnsi="Arial" w:cs="Arial"/>
          <w:sz w:val="24"/>
          <w:szCs w:val="24"/>
        </w:rPr>
        <w:t xml:space="preserve"> both addressed to the Permanent Secretary of the Ministry responsible for Labour</w:t>
      </w:r>
      <w:r w:rsidR="005849CF">
        <w:rPr>
          <w:rFonts w:ascii="Arial" w:hAnsi="Arial" w:cs="Arial"/>
          <w:sz w:val="24"/>
          <w:szCs w:val="24"/>
        </w:rPr>
        <w:t xml:space="preserve">, </w:t>
      </w:r>
      <w:r w:rsidR="007B45FA">
        <w:rPr>
          <w:rFonts w:ascii="Arial" w:hAnsi="Arial" w:cs="Arial"/>
          <w:sz w:val="24"/>
          <w:szCs w:val="24"/>
        </w:rPr>
        <w:t>Industrial Relations</w:t>
      </w:r>
      <w:r w:rsidR="005849CF">
        <w:rPr>
          <w:rFonts w:ascii="Arial" w:hAnsi="Arial" w:cs="Arial"/>
          <w:sz w:val="24"/>
          <w:szCs w:val="24"/>
        </w:rPr>
        <w:t>, Employment &amp; Training</w:t>
      </w:r>
      <w:r w:rsidR="007B45FA">
        <w:rPr>
          <w:rFonts w:ascii="Arial" w:hAnsi="Arial" w:cs="Arial"/>
          <w:sz w:val="24"/>
          <w:szCs w:val="24"/>
        </w:rPr>
        <w:t xml:space="preserve"> (Docs B and C respectively).     </w:t>
      </w:r>
    </w:p>
    <w:p w:rsidR="0069007C" w:rsidRDefault="00E16297" w:rsidP="0069007C">
      <w:pPr>
        <w:jc w:val="both"/>
        <w:rPr>
          <w:rFonts w:ascii="Arial" w:hAnsi="Arial" w:cs="Arial"/>
          <w:sz w:val="24"/>
          <w:szCs w:val="24"/>
        </w:rPr>
      </w:pPr>
      <w:r>
        <w:rPr>
          <w:rFonts w:ascii="Arial" w:hAnsi="Arial" w:cs="Arial"/>
          <w:sz w:val="24"/>
          <w:szCs w:val="24"/>
        </w:rPr>
        <w:t xml:space="preserve">Disputant averred that </w:t>
      </w:r>
      <w:r w:rsidR="001E22DD">
        <w:rPr>
          <w:rFonts w:ascii="Arial" w:hAnsi="Arial" w:cs="Arial"/>
          <w:sz w:val="24"/>
          <w:szCs w:val="24"/>
        </w:rPr>
        <w:t xml:space="preserve">he was the one responsible in relation to the attendance of the workers and that he was the one to recommend any application for leave.  He averred that he had the responsibility to see to it that rubbish was duly collected as instructed.  </w:t>
      </w:r>
      <w:r w:rsidR="001F48F0">
        <w:rPr>
          <w:rFonts w:ascii="Arial" w:hAnsi="Arial" w:cs="Arial"/>
          <w:sz w:val="24"/>
          <w:szCs w:val="24"/>
        </w:rPr>
        <w:t xml:space="preserve">He then added that a </w:t>
      </w:r>
      <w:r w:rsidR="00611BE8">
        <w:rPr>
          <w:rFonts w:ascii="Arial" w:hAnsi="Arial" w:cs="Arial"/>
          <w:sz w:val="24"/>
          <w:szCs w:val="24"/>
        </w:rPr>
        <w:t>G</w:t>
      </w:r>
      <w:r w:rsidR="001F48F0">
        <w:rPr>
          <w:rFonts w:ascii="Arial" w:hAnsi="Arial" w:cs="Arial"/>
          <w:sz w:val="24"/>
          <w:szCs w:val="24"/>
        </w:rPr>
        <w:t>angman was appointed in th</w:t>
      </w:r>
      <w:r w:rsidR="0031764C">
        <w:rPr>
          <w:rFonts w:ascii="Arial" w:hAnsi="Arial" w:cs="Arial"/>
          <w:sz w:val="24"/>
          <w:szCs w:val="24"/>
        </w:rPr>
        <w:t>e</w:t>
      </w:r>
      <w:r w:rsidR="001F48F0">
        <w:rPr>
          <w:rFonts w:ascii="Arial" w:hAnsi="Arial" w:cs="Arial"/>
          <w:sz w:val="24"/>
          <w:szCs w:val="24"/>
        </w:rPr>
        <w:t xml:space="preserve"> team only on Sunday mornings.  </w:t>
      </w:r>
    </w:p>
    <w:p w:rsidR="001F48F0" w:rsidRDefault="001F48F0" w:rsidP="0069007C">
      <w:pPr>
        <w:jc w:val="both"/>
        <w:rPr>
          <w:rFonts w:ascii="Arial" w:hAnsi="Arial" w:cs="Arial"/>
          <w:sz w:val="24"/>
          <w:szCs w:val="24"/>
        </w:rPr>
      </w:pPr>
      <w:r>
        <w:rPr>
          <w:rFonts w:ascii="Arial" w:hAnsi="Arial" w:cs="Arial"/>
          <w:sz w:val="24"/>
          <w:szCs w:val="24"/>
        </w:rPr>
        <w:t xml:space="preserve">Disputant </w:t>
      </w:r>
      <w:r w:rsidR="000B4179">
        <w:rPr>
          <w:rFonts w:ascii="Arial" w:hAnsi="Arial" w:cs="Arial"/>
          <w:sz w:val="24"/>
          <w:szCs w:val="24"/>
        </w:rPr>
        <w:t>averred</w:t>
      </w:r>
      <w:r w:rsidR="00FE22B6">
        <w:rPr>
          <w:rFonts w:ascii="Arial" w:hAnsi="Arial" w:cs="Arial"/>
          <w:sz w:val="24"/>
          <w:szCs w:val="24"/>
        </w:rPr>
        <w:t xml:space="preserve"> that </w:t>
      </w:r>
      <w:r w:rsidR="000B4179">
        <w:rPr>
          <w:rFonts w:ascii="Arial" w:hAnsi="Arial" w:cs="Arial"/>
          <w:sz w:val="24"/>
          <w:szCs w:val="24"/>
        </w:rPr>
        <w:t xml:space="preserve">he works in the “team collection” and that they work on a 30 hours basis.  He stated that this is a team work and that if the refuse collectors are not there, the garbage cannot be collected and vice versa if the refuse collectors are present but the driver and lorry are not available, the garbage cannot be collected.   </w:t>
      </w:r>
      <w:r w:rsidR="00362E61">
        <w:rPr>
          <w:rFonts w:ascii="Arial" w:hAnsi="Arial" w:cs="Arial"/>
          <w:sz w:val="24"/>
          <w:szCs w:val="24"/>
        </w:rPr>
        <w:t xml:space="preserve">He would return to the Municipality at about 9.30 - 10 pm after coming back from the dumping area.  </w:t>
      </w:r>
    </w:p>
    <w:p w:rsidR="00365485" w:rsidRDefault="00073EF4" w:rsidP="0069007C">
      <w:pPr>
        <w:jc w:val="both"/>
        <w:rPr>
          <w:rFonts w:ascii="Arial" w:hAnsi="Arial" w:cs="Arial"/>
          <w:sz w:val="24"/>
          <w:szCs w:val="24"/>
        </w:rPr>
      </w:pPr>
      <w:r>
        <w:rPr>
          <w:rFonts w:ascii="Arial" w:hAnsi="Arial" w:cs="Arial"/>
          <w:sz w:val="24"/>
          <w:szCs w:val="24"/>
        </w:rPr>
        <w:t xml:space="preserve">In cross-examination, </w:t>
      </w:r>
      <w:r w:rsidR="00EE2204">
        <w:rPr>
          <w:rFonts w:ascii="Arial" w:hAnsi="Arial" w:cs="Arial"/>
          <w:sz w:val="24"/>
          <w:szCs w:val="24"/>
        </w:rPr>
        <w:t xml:space="preserve">Disputant suggested that he sent a “registered copy” of Doc B to the Respondent.  He agreed that </w:t>
      </w:r>
      <w:r w:rsidR="0079495F">
        <w:rPr>
          <w:rFonts w:ascii="Arial" w:hAnsi="Arial" w:cs="Arial"/>
          <w:sz w:val="24"/>
          <w:szCs w:val="24"/>
        </w:rPr>
        <w:t xml:space="preserve">it is the Pay Research Bureau (PRB) which decides on </w:t>
      </w:r>
      <w:r w:rsidR="00EE2204">
        <w:rPr>
          <w:rFonts w:ascii="Arial" w:hAnsi="Arial" w:cs="Arial"/>
          <w:sz w:val="24"/>
          <w:szCs w:val="24"/>
        </w:rPr>
        <w:t>h</w:t>
      </w:r>
      <w:r w:rsidR="004505BD">
        <w:rPr>
          <w:rFonts w:ascii="Arial" w:hAnsi="Arial" w:cs="Arial"/>
          <w:sz w:val="24"/>
          <w:szCs w:val="24"/>
        </w:rPr>
        <w:t xml:space="preserve">is conditions of work.  He however stated that he could not remember </w:t>
      </w:r>
      <w:r w:rsidR="0079495F">
        <w:rPr>
          <w:rFonts w:ascii="Arial" w:hAnsi="Arial" w:cs="Arial"/>
          <w:sz w:val="24"/>
          <w:szCs w:val="24"/>
        </w:rPr>
        <w:t xml:space="preserve">well </w:t>
      </w:r>
      <w:r w:rsidR="004505BD">
        <w:rPr>
          <w:rFonts w:ascii="Arial" w:hAnsi="Arial" w:cs="Arial"/>
          <w:sz w:val="24"/>
          <w:szCs w:val="24"/>
        </w:rPr>
        <w:t xml:space="preserve">if he signed the option form to be governed by the PRB Report 2016.  He suggested that he was not aware if he could lodge a complaint if he was not happy with the report.  He was however member of a trade union.  He did not agree </w:t>
      </w:r>
      <w:r w:rsidR="00120273">
        <w:rPr>
          <w:rFonts w:ascii="Arial" w:hAnsi="Arial" w:cs="Arial"/>
          <w:sz w:val="24"/>
          <w:szCs w:val="24"/>
        </w:rPr>
        <w:t xml:space="preserve">when it was put to him </w:t>
      </w:r>
      <w:r w:rsidR="004505BD">
        <w:rPr>
          <w:rFonts w:ascii="Arial" w:hAnsi="Arial" w:cs="Arial"/>
          <w:sz w:val="24"/>
          <w:szCs w:val="24"/>
        </w:rPr>
        <w:t xml:space="preserve">that </w:t>
      </w:r>
      <w:r w:rsidR="0079495F">
        <w:rPr>
          <w:rFonts w:ascii="Arial" w:hAnsi="Arial" w:cs="Arial"/>
          <w:sz w:val="24"/>
          <w:szCs w:val="24"/>
        </w:rPr>
        <w:t>h</w:t>
      </w:r>
      <w:r w:rsidR="004505BD">
        <w:rPr>
          <w:rFonts w:ascii="Arial" w:hAnsi="Arial" w:cs="Arial"/>
          <w:sz w:val="24"/>
          <w:szCs w:val="24"/>
        </w:rPr>
        <w:t xml:space="preserve">e could not </w:t>
      </w:r>
      <w:r w:rsidR="00377B03">
        <w:rPr>
          <w:rFonts w:ascii="Arial" w:hAnsi="Arial" w:cs="Arial"/>
          <w:sz w:val="24"/>
          <w:szCs w:val="24"/>
        </w:rPr>
        <w:t>s</w:t>
      </w:r>
      <w:r w:rsidR="004505BD">
        <w:rPr>
          <w:rFonts w:ascii="Arial" w:hAnsi="Arial" w:cs="Arial"/>
          <w:sz w:val="24"/>
          <w:szCs w:val="24"/>
        </w:rPr>
        <w:t xml:space="preserve">eek to change something in the PRB report </w:t>
      </w:r>
      <w:r w:rsidR="0079495F">
        <w:rPr>
          <w:rFonts w:ascii="Arial" w:hAnsi="Arial" w:cs="Arial"/>
          <w:sz w:val="24"/>
          <w:szCs w:val="24"/>
        </w:rPr>
        <w:t xml:space="preserve">now </w:t>
      </w:r>
      <w:r w:rsidR="004505BD">
        <w:rPr>
          <w:rFonts w:ascii="Arial" w:hAnsi="Arial" w:cs="Arial"/>
          <w:sz w:val="24"/>
          <w:szCs w:val="24"/>
        </w:rPr>
        <w:t xml:space="preserve">if he had not made any representations against the report.  </w:t>
      </w:r>
      <w:r w:rsidR="001A12C1">
        <w:rPr>
          <w:rFonts w:ascii="Arial" w:hAnsi="Arial" w:cs="Arial"/>
          <w:sz w:val="24"/>
          <w:szCs w:val="24"/>
        </w:rPr>
        <w:t xml:space="preserve">Disputant averred that </w:t>
      </w:r>
      <w:r w:rsidR="003418E0">
        <w:rPr>
          <w:rFonts w:ascii="Arial" w:hAnsi="Arial" w:cs="Arial"/>
          <w:sz w:val="24"/>
          <w:szCs w:val="24"/>
        </w:rPr>
        <w:t xml:space="preserve">he sent </w:t>
      </w:r>
      <w:r w:rsidR="001A12C1">
        <w:rPr>
          <w:rFonts w:ascii="Arial" w:hAnsi="Arial" w:cs="Arial"/>
          <w:sz w:val="24"/>
          <w:szCs w:val="24"/>
        </w:rPr>
        <w:t xml:space="preserve">forms </w:t>
      </w:r>
      <w:r w:rsidR="003418E0">
        <w:rPr>
          <w:rFonts w:ascii="Arial" w:hAnsi="Arial" w:cs="Arial"/>
          <w:sz w:val="24"/>
          <w:szCs w:val="24"/>
        </w:rPr>
        <w:t xml:space="preserve">for ‘travelling’ </w:t>
      </w:r>
      <w:r w:rsidR="001A12C1">
        <w:rPr>
          <w:rFonts w:ascii="Arial" w:hAnsi="Arial" w:cs="Arial"/>
          <w:sz w:val="24"/>
          <w:szCs w:val="24"/>
        </w:rPr>
        <w:t xml:space="preserve">on several occasions but </w:t>
      </w:r>
      <w:r w:rsidR="003418E0">
        <w:rPr>
          <w:rFonts w:ascii="Arial" w:hAnsi="Arial" w:cs="Arial"/>
          <w:sz w:val="24"/>
          <w:szCs w:val="24"/>
        </w:rPr>
        <w:t>yet</w:t>
      </w:r>
      <w:r w:rsidR="001A12C1">
        <w:rPr>
          <w:rFonts w:ascii="Arial" w:hAnsi="Arial" w:cs="Arial"/>
          <w:sz w:val="24"/>
          <w:szCs w:val="24"/>
        </w:rPr>
        <w:t xml:space="preserve"> he was not paid.  He produced a copy of a letter dated 27 May 2018 which he sent to the Respondent (Doc D).  He </w:t>
      </w:r>
      <w:r w:rsidR="001A12C1">
        <w:rPr>
          <w:rFonts w:ascii="Arial" w:hAnsi="Arial" w:cs="Arial"/>
          <w:sz w:val="24"/>
          <w:szCs w:val="24"/>
        </w:rPr>
        <w:lastRenderedPageBreak/>
        <w:t xml:space="preserve">stated that he was not paid travelling by bus from 2015 for Saturdays and Sundays.  Disputant did not agree that he was coming to work in a car which he was driving to go back home.  </w:t>
      </w:r>
    </w:p>
    <w:p w:rsidR="00A60F08" w:rsidRDefault="00365485" w:rsidP="0069007C">
      <w:pPr>
        <w:jc w:val="both"/>
        <w:rPr>
          <w:rFonts w:ascii="Arial" w:hAnsi="Arial" w:cs="Arial"/>
          <w:sz w:val="24"/>
          <w:szCs w:val="24"/>
        </w:rPr>
      </w:pPr>
      <w:r>
        <w:rPr>
          <w:rFonts w:ascii="Arial" w:hAnsi="Arial" w:cs="Arial"/>
          <w:sz w:val="24"/>
          <w:szCs w:val="24"/>
        </w:rPr>
        <w:t xml:space="preserve">Disputant agreed that he was the driver to collect refuse in the </w:t>
      </w:r>
      <w:r w:rsidR="005917E7">
        <w:rPr>
          <w:rFonts w:ascii="Arial" w:hAnsi="Arial" w:cs="Arial"/>
          <w:sz w:val="24"/>
          <w:szCs w:val="24"/>
        </w:rPr>
        <w:t xml:space="preserve">city </w:t>
      </w:r>
      <w:r>
        <w:rPr>
          <w:rFonts w:ascii="Arial" w:hAnsi="Arial" w:cs="Arial"/>
          <w:sz w:val="24"/>
          <w:szCs w:val="24"/>
        </w:rPr>
        <w:t>centre (as opposed to collecting refuse in residential areas)</w:t>
      </w:r>
      <w:r w:rsidR="000E5226">
        <w:rPr>
          <w:rFonts w:ascii="Arial" w:hAnsi="Arial" w:cs="Arial"/>
          <w:sz w:val="24"/>
          <w:szCs w:val="24"/>
        </w:rPr>
        <w:t xml:space="preserve">.  He agreed, when it was put to him that apart from supplementary works, </w:t>
      </w:r>
      <w:r>
        <w:rPr>
          <w:rFonts w:ascii="Arial" w:hAnsi="Arial" w:cs="Arial"/>
          <w:sz w:val="24"/>
          <w:szCs w:val="24"/>
        </w:rPr>
        <w:t xml:space="preserve">he would do </w:t>
      </w:r>
      <w:r w:rsidR="000E5226">
        <w:rPr>
          <w:rFonts w:ascii="Arial" w:hAnsi="Arial" w:cs="Arial"/>
          <w:sz w:val="24"/>
          <w:szCs w:val="24"/>
        </w:rPr>
        <w:t xml:space="preserve">every day </w:t>
      </w:r>
      <w:r>
        <w:rPr>
          <w:rFonts w:ascii="Arial" w:hAnsi="Arial" w:cs="Arial"/>
          <w:sz w:val="24"/>
          <w:szCs w:val="24"/>
        </w:rPr>
        <w:t xml:space="preserve">the same trip and pick up refuse from the same places.  </w:t>
      </w:r>
      <w:r w:rsidR="00A04C0E">
        <w:rPr>
          <w:rFonts w:ascii="Arial" w:hAnsi="Arial" w:cs="Arial"/>
          <w:sz w:val="24"/>
          <w:szCs w:val="24"/>
        </w:rPr>
        <w:t xml:space="preserve">He averred that he had to attend to particular requests </w:t>
      </w:r>
      <w:r w:rsidR="00377B03">
        <w:rPr>
          <w:rFonts w:ascii="Arial" w:hAnsi="Arial" w:cs="Arial"/>
          <w:sz w:val="24"/>
          <w:szCs w:val="24"/>
        </w:rPr>
        <w:t xml:space="preserve">quite often </w:t>
      </w:r>
      <w:r w:rsidR="005917E7">
        <w:rPr>
          <w:rFonts w:ascii="Arial" w:hAnsi="Arial" w:cs="Arial"/>
          <w:sz w:val="24"/>
          <w:szCs w:val="24"/>
        </w:rPr>
        <w:t>and</w:t>
      </w:r>
      <w:r w:rsidR="00A04C0E">
        <w:rPr>
          <w:rFonts w:ascii="Arial" w:hAnsi="Arial" w:cs="Arial"/>
          <w:sz w:val="24"/>
          <w:szCs w:val="24"/>
        </w:rPr>
        <w:t xml:space="preserve"> pick up refuse following complaints </w:t>
      </w:r>
      <w:r w:rsidR="0079495F">
        <w:rPr>
          <w:rFonts w:ascii="Arial" w:hAnsi="Arial" w:cs="Arial"/>
          <w:sz w:val="24"/>
          <w:szCs w:val="24"/>
        </w:rPr>
        <w:t>received</w:t>
      </w:r>
      <w:r w:rsidR="00A04C0E">
        <w:rPr>
          <w:rFonts w:ascii="Arial" w:hAnsi="Arial" w:cs="Arial"/>
          <w:sz w:val="24"/>
          <w:szCs w:val="24"/>
        </w:rPr>
        <w:t xml:space="preserve">.  He stated that </w:t>
      </w:r>
      <w:r w:rsidR="00953178">
        <w:rPr>
          <w:rFonts w:ascii="Arial" w:hAnsi="Arial" w:cs="Arial"/>
          <w:sz w:val="24"/>
          <w:szCs w:val="24"/>
        </w:rPr>
        <w:t xml:space="preserve">several times he has to climb down from his lorry to tell the refuse collectors that they have to collect refuse which has been scattered around.  He suggested that </w:t>
      </w:r>
      <w:r w:rsidR="00377B03">
        <w:rPr>
          <w:rFonts w:ascii="Arial" w:hAnsi="Arial" w:cs="Arial"/>
          <w:sz w:val="24"/>
          <w:szCs w:val="24"/>
        </w:rPr>
        <w:t>t</w:t>
      </w:r>
      <w:r w:rsidR="00953178">
        <w:rPr>
          <w:rFonts w:ascii="Arial" w:hAnsi="Arial" w:cs="Arial"/>
          <w:sz w:val="24"/>
          <w:szCs w:val="24"/>
        </w:rPr>
        <w:t xml:space="preserve">he refuse collectors would </w:t>
      </w:r>
      <w:r w:rsidR="00377B03">
        <w:rPr>
          <w:rFonts w:ascii="Arial" w:hAnsi="Arial" w:cs="Arial"/>
          <w:sz w:val="24"/>
          <w:szCs w:val="24"/>
        </w:rPr>
        <w:t xml:space="preserve">otherwise </w:t>
      </w:r>
      <w:r w:rsidR="00953178">
        <w:rPr>
          <w:rFonts w:ascii="Arial" w:hAnsi="Arial" w:cs="Arial"/>
          <w:sz w:val="24"/>
          <w:szCs w:val="24"/>
        </w:rPr>
        <w:t xml:space="preserve">only collect refuse from bins.  </w:t>
      </w:r>
      <w:r w:rsidR="00964F96">
        <w:rPr>
          <w:rFonts w:ascii="Arial" w:hAnsi="Arial" w:cs="Arial"/>
          <w:sz w:val="24"/>
          <w:szCs w:val="24"/>
        </w:rPr>
        <w:t xml:space="preserve">Disputant averred that at the relevant time he had to pay Rs 500 </w:t>
      </w:r>
      <w:r w:rsidR="005917E7">
        <w:rPr>
          <w:rFonts w:ascii="Arial" w:hAnsi="Arial" w:cs="Arial"/>
          <w:sz w:val="24"/>
          <w:szCs w:val="24"/>
        </w:rPr>
        <w:t xml:space="preserve">for </w:t>
      </w:r>
      <w:r w:rsidR="00964F96">
        <w:rPr>
          <w:rFonts w:ascii="Arial" w:hAnsi="Arial" w:cs="Arial"/>
          <w:sz w:val="24"/>
          <w:szCs w:val="24"/>
        </w:rPr>
        <w:t>a taxi to return to his place.  He did not pay for taxi on Thur</w:t>
      </w:r>
      <w:r w:rsidR="00B8060B">
        <w:rPr>
          <w:rFonts w:ascii="Arial" w:hAnsi="Arial" w:cs="Arial"/>
          <w:sz w:val="24"/>
          <w:szCs w:val="24"/>
        </w:rPr>
        <w:t>s</w:t>
      </w:r>
      <w:r w:rsidR="00964F96">
        <w:rPr>
          <w:rFonts w:ascii="Arial" w:hAnsi="Arial" w:cs="Arial"/>
          <w:sz w:val="24"/>
          <w:szCs w:val="24"/>
        </w:rPr>
        <w:t xml:space="preserve">days and Sundays.  He agreed that he could have spent some Rs 10,000 </w:t>
      </w:r>
      <w:r w:rsidR="00377B03">
        <w:rPr>
          <w:rFonts w:ascii="Arial" w:hAnsi="Arial" w:cs="Arial"/>
          <w:sz w:val="24"/>
          <w:szCs w:val="24"/>
        </w:rPr>
        <w:t xml:space="preserve">monthly </w:t>
      </w:r>
      <w:r w:rsidR="00296FB9">
        <w:rPr>
          <w:rFonts w:ascii="Arial" w:hAnsi="Arial" w:cs="Arial"/>
          <w:sz w:val="24"/>
          <w:szCs w:val="24"/>
        </w:rPr>
        <w:t xml:space="preserve">for taxi on the basis of 20 days </w:t>
      </w:r>
      <w:r w:rsidR="00A1489C">
        <w:rPr>
          <w:rFonts w:ascii="Arial" w:hAnsi="Arial" w:cs="Arial"/>
          <w:sz w:val="24"/>
          <w:szCs w:val="24"/>
        </w:rPr>
        <w:t xml:space="preserve">per month.   </w:t>
      </w:r>
      <w:r w:rsidR="00A60F08">
        <w:rPr>
          <w:rFonts w:ascii="Arial" w:hAnsi="Arial" w:cs="Arial"/>
          <w:sz w:val="24"/>
          <w:szCs w:val="24"/>
        </w:rPr>
        <w:t xml:space="preserve">Disputant maintained that he was the one who was giving instructions to the refuse collectors.  </w:t>
      </w:r>
    </w:p>
    <w:p w:rsidR="0069007C" w:rsidRDefault="00A60F08" w:rsidP="0069007C">
      <w:pPr>
        <w:jc w:val="both"/>
        <w:rPr>
          <w:rFonts w:ascii="Arial" w:hAnsi="Arial" w:cs="Arial"/>
          <w:sz w:val="24"/>
          <w:szCs w:val="24"/>
        </w:rPr>
      </w:pPr>
      <w:r>
        <w:rPr>
          <w:rFonts w:ascii="Arial" w:hAnsi="Arial" w:cs="Arial"/>
          <w:sz w:val="24"/>
          <w:szCs w:val="24"/>
        </w:rPr>
        <w:t xml:space="preserve">Disputant stated that the attendance book was in his possession and thatevery day he would record the presence of the refuse collectors.  He </w:t>
      </w:r>
      <w:r w:rsidR="00D50EB2">
        <w:rPr>
          <w:rFonts w:ascii="Arial" w:hAnsi="Arial" w:cs="Arial"/>
          <w:sz w:val="24"/>
          <w:szCs w:val="24"/>
        </w:rPr>
        <w:t>returned the b</w:t>
      </w:r>
      <w:r>
        <w:rPr>
          <w:rFonts w:ascii="Arial" w:hAnsi="Arial" w:cs="Arial"/>
          <w:sz w:val="24"/>
          <w:szCs w:val="24"/>
        </w:rPr>
        <w:t xml:space="preserve">ook </w:t>
      </w:r>
      <w:r w:rsidR="00D50EB2">
        <w:rPr>
          <w:rFonts w:ascii="Arial" w:hAnsi="Arial" w:cs="Arial"/>
          <w:sz w:val="24"/>
          <w:szCs w:val="24"/>
        </w:rPr>
        <w:t>in</w:t>
      </w:r>
      <w:r>
        <w:rPr>
          <w:rFonts w:ascii="Arial" w:hAnsi="Arial" w:cs="Arial"/>
          <w:sz w:val="24"/>
          <w:szCs w:val="24"/>
        </w:rPr>
        <w:t xml:space="preserve"> the office </w:t>
      </w:r>
      <w:r w:rsidR="00E45771">
        <w:rPr>
          <w:rFonts w:ascii="Arial" w:hAnsi="Arial" w:cs="Arial"/>
          <w:sz w:val="24"/>
          <w:szCs w:val="24"/>
        </w:rPr>
        <w:t xml:space="preserve">every day </w:t>
      </w:r>
      <w:r>
        <w:rPr>
          <w:rFonts w:ascii="Arial" w:hAnsi="Arial" w:cs="Arial"/>
          <w:sz w:val="24"/>
          <w:szCs w:val="24"/>
        </w:rPr>
        <w:t xml:space="preserve">and </w:t>
      </w:r>
      <w:r w:rsidR="00D50EB2">
        <w:rPr>
          <w:rFonts w:ascii="Arial" w:hAnsi="Arial" w:cs="Arial"/>
          <w:sz w:val="24"/>
          <w:szCs w:val="24"/>
        </w:rPr>
        <w:t xml:space="preserve">took </w:t>
      </w:r>
      <w:r>
        <w:rPr>
          <w:rFonts w:ascii="Arial" w:hAnsi="Arial" w:cs="Arial"/>
          <w:sz w:val="24"/>
          <w:szCs w:val="24"/>
        </w:rPr>
        <w:t xml:space="preserve">it </w:t>
      </w:r>
      <w:r w:rsidR="00D50EB2">
        <w:rPr>
          <w:rFonts w:ascii="Arial" w:hAnsi="Arial" w:cs="Arial"/>
          <w:sz w:val="24"/>
          <w:szCs w:val="24"/>
        </w:rPr>
        <w:t xml:space="preserve">back again </w:t>
      </w:r>
      <w:r>
        <w:rPr>
          <w:rFonts w:ascii="Arial" w:hAnsi="Arial" w:cs="Arial"/>
          <w:sz w:val="24"/>
          <w:szCs w:val="24"/>
        </w:rPr>
        <w:t>on the next day</w:t>
      </w:r>
      <w:r w:rsidR="00E45771">
        <w:rPr>
          <w:rFonts w:ascii="Arial" w:hAnsi="Arial" w:cs="Arial"/>
          <w:sz w:val="24"/>
          <w:szCs w:val="24"/>
        </w:rPr>
        <w:t xml:space="preserve"> at </w:t>
      </w:r>
      <w:r w:rsidR="007F5DE3">
        <w:rPr>
          <w:rFonts w:ascii="Arial" w:hAnsi="Arial" w:cs="Arial"/>
          <w:sz w:val="24"/>
          <w:szCs w:val="24"/>
        </w:rPr>
        <w:t>15 30 hrs when he fetches the key of the lorry</w:t>
      </w:r>
      <w:r>
        <w:rPr>
          <w:rFonts w:ascii="Arial" w:hAnsi="Arial" w:cs="Arial"/>
          <w:sz w:val="24"/>
          <w:szCs w:val="24"/>
        </w:rPr>
        <w:t>.</w:t>
      </w:r>
      <w:r w:rsidR="00FE52BE">
        <w:rPr>
          <w:rFonts w:ascii="Arial" w:hAnsi="Arial" w:cs="Arial"/>
          <w:sz w:val="24"/>
          <w:szCs w:val="24"/>
        </w:rPr>
        <w:t xml:space="preserve">He maintained that he </w:t>
      </w:r>
      <w:r w:rsidR="00377B03">
        <w:rPr>
          <w:rFonts w:ascii="Arial" w:hAnsi="Arial" w:cs="Arial"/>
          <w:sz w:val="24"/>
          <w:szCs w:val="24"/>
        </w:rPr>
        <w:t xml:space="preserve">was </w:t>
      </w:r>
      <w:r w:rsidR="00FE52BE">
        <w:rPr>
          <w:rFonts w:ascii="Arial" w:hAnsi="Arial" w:cs="Arial"/>
          <w:sz w:val="24"/>
          <w:szCs w:val="24"/>
        </w:rPr>
        <w:t>sign</w:t>
      </w:r>
      <w:r w:rsidR="00377B03">
        <w:rPr>
          <w:rFonts w:ascii="Arial" w:hAnsi="Arial" w:cs="Arial"/>
          <w:sz w:val="24"/>
          <w:szCs w:val="24"/>
        </w:rPr>
        <w:t>ing</w:t>
      </w:r>
      <w:r w:rsidR="00FE52BE">
        <w:rPr>
          <w:rFonts w:ascii="Arial" w:hAnsi="Arial" w:cs="Arial"/>
          <w:sz w:val="24"/>
          <w:szCs w:val="24"/>
        </w:rPr>
        <w:t xml:space="preserve"> on the application form</w:t>
      </w:r>
      <w:r w:rsidR="00377B03">
        <w:rPr>
          <w:rFonts w:ascii="Arial" w:hAnsi="Arial" w:cs="Arial"/>
          <w:sz w:val="24"/>
          <w:szCs w:val="24"/>
        </w:rPr>
        <w:t>s</w:t>
      </w:r>
      <w:r w:rsidR="00FE52BE">
        <w:rPr>
          <w:rFonts w:ascii="Arial" w:hAnsi="Arial" w:cs="Arial"/>
          <w:sz w:val="24"/>
          <w:szCs w:val="24"/>
        </w:rPr>
        <w:t xml:space="preserve"> for local leave</w:t>
      </w:r>
      <w:r w:rsidR="00377B03">
        <w:rPr>
          <w:rFonts w:ascii="Arial" w:hAnsi="Arial" w:cs="Arial"/>
          <w:sz w:val="24"/>
          <w:szCs w:val="24"/>
        </w:rPr>
        <w:t>s</w:t>
      </w:r>
      <w:r w:rsidR="00FE52BE">
        <w:rPr>
          <w:rFonts w:ascii="Arial" w:hAnsi="Arial" w:cs="Arial"/>
          <w:sz w:val="24"/>
          <w:szCs w:val="24"/>
        </w:rPr>
        <w:t xml:space="preserve"> for the refuse collectors and sen</w:t>
      </w:r>
      <w:r w:rsidR="00377B03">
        <w:rPr>
          <w:rFonts w:ascii="Arial" w:hAnsi="Arial" w:cs="Arial"/>
          <w:sz w:val="24"/>
          <w:szCs w:val="24"/>
        </w:rPr>
        <w:t>ding</w:t>
      </w:r>
      <w:r w:rsidR="00FE52BE">
        <w:rPr>
          <w:rFonts w:ascii="Arial" w:hAnsi="Arial" w:cs="Arial"/>
          <w:sz w:val="24"/>
          <w:szCs w:val="24"/>
        </w:rPr>
        <w:t xml:space="preserve"> it to MrJoomun for approval.  He conceded that his </w:t>
      </w:r>
      <w:r w:rsidR="0051044D">
        <w:rPr>
          <w:rFonts w:ascii="Arial" w:hAnsi="Arial" w:cs="Arial"/>
          <w:sz w:val="24"/>
          <w:szCs w:val="24"/>
        </w:rPr>
        <w:t>post is Driver, Heavy Mechanical Unit but he averred that since leaving his post as Tar man he has always been posted with</w:t>
      </w:r>
      <w:r w:rsidR="00A64F9B">
        <w:rPr>
          <w:rFonts w:ascii="Arial" w:hAnsi="Arial" w:cs="Arial"/>
          <w:sz w:val="24"/>
          <w:szCs w:val="24"/>
        </w:rPr>
        <w:t xml:space="preserve">in </w:t>
      </w:r>
      <w:r w:rsidR="0051044D">
        <w:rPr>
          <w:rFonts w:ascii="Arial" w:hAnsi="Arial" w:cs="Arial"/>
          <w:sz w:val="24"/>
          <w:szCs w:val="24"/>
        </w:rPr>
        <w:t>the Health Department and work</w:t>
      </w:r>
      <w:r w:rsidR="005917E7">
        <w:rPr>
          <w:rFonts w:ascii="Arial" w:hAnsi="Arial" w:cs="Arial"/>
          <w:sz w:val="24"/>
          <w:szCs w:val="24"/>
        </w:rPr>
        <w:t>s</w:t>
      </w:r>
      <w:r w:rsidR="0051044D">
        <w:rPr>
          <w:rFonts w:ascii="Arial" w:hAnsi="Arial" w:cs="Arial"/>
          <w:sz w:val="24"/>
          <w:szCs w:val="24"/>
        </w:rPr>
        <w:t xml:space="preserve"> with the refuse collect</w:t>
      </w:r>
      <w:r w:rsidR="00377B03">
        <w:rPr>
          <w:rFonts w:ascii="Arial" w:hAnsi="Arial" w:cs="Arial"/>
          <w:sz w:val="24"/>
          <w:szCs w:val="24"/>
        </w:rPr>
        <w:t>ion</w:t>
      </w:r>
      <w:r w:rsidR="0051044D">
        <w:rPr>
          <w:rFonts w:ascii="Arial" w:hAnsi="Arial" w:cs="Arial"/>
          <w:sz w:val="24"/>
          <w:szCs w:val="24"/>
        </w:rPr>
        <w:t xml:space="preserve"> team.  </w:t>
      </w:r>
      <w:r w:rsidR="00A64F9B">
        <w:rPr>
          <w:rFonts w:ascii="Arial" w:hAnsi="Arial" w:cs="Arial"/>
          <w:sz w:val="24"/>
          <w:szCs w:val="24"/>
        </w:rPr>
        <w:t xml:space="preserve">When confronted with his alleged scheme of service, Disputant stated that he was not aware at all that he had to drive vehicles in any department </w:t>
      </w:r>
      <w:r w:rsidR="00377B03">
        <w:rPr>
          <w:rFonts w:ascii="Arial" w:hAnsi="Arial" w:cs="Arial"/>
          <w:sz w:val="24"/>
          <w:szCs w:val="24"/>
        </w:rPr>
        <w:t xml:space="preserve">as </w:t>
      </w:r>
      <w:r w:rsidR="00A64F9B">
        <w:rPr>
          <w:rFonts w:ascii="Arial" w:hAnsi="Arial" w:cs="Arial"/>
          <w:sz w:val="24"/>
          <w:szCs w:val="24"/>
        </w:rPr>
        <w:t>he may beinstructed</w:t>
      </w:r>
      <w:r w:rsidR="00377B03">
        <w:rPr>
          <w:rFonts w:ascii="Arial" w:hAnsi="Arial" w:cs="Arial"/>
          <w:sz w:val="24"/>
          <w:szCs w:val="24"/>
        </w:rPr>
        <w:t>.</w:t>
      </w:r>
      <w:r w:rsidR="00A64F9B">
        <w:rPr>
          <w:rFonts w:ascii="Arial" w:hAnsi="Arial" w:cs="Arial"/>
          <w:sz w:val="24"/>
          <w:szCs w:val="24"/>
        </w:rPr>
        <w:t xml:space="preserve">He did not agree that he </w:t>
      </w:r>
      <w:r w:rsidR="00892D49">
        <w:rPr>
          <w:rFonts w:ascii="Arial" w:hAnsi="Arial" w:cs="Arial"/>
          <w:sz w:val="24"/>
          <w:szCs w:val="24"/>
        </w:rPr>
        <w:t xml:space="preserve">did not form part of the workers contemplated by Recommendation </w:t>
      </w:r>
      <w:r w:rsidR="00377B03">
        <w:rPr>
          <w:rFonts w:ascii="Arial" w:hAnsi="Arial" w:cs="Arial"/>
          <w:sz w:val="24"/>
          <w:szCs w:val="24"/>
        </w:rPr>
        <w:t>26</w:t>
      </w:r>
      <w:r w:rsidR="00892D49">
        <w:rPr>
          <w:rFonts w:ascii="Arial" w:hAnsi="Arial" w:cs="Arial"/>
          <w:sz w:val="24"/>
          <w:szCs w:val="24"/>
        </w:rPr>
        <w:t xml:space="preserve"> at paragraph </w:t>
      </w:r>
      <w:r w:rsidR="00377B03">
        <w:rPr>
          <w:rFonts w:ascii="Arial" w:hAnsi="Arial" w:cs="Arial"/>
          <w:sz w:val="24"/>
          <w:szCs w:val="24"/>
        </w:rPr>
        <w:t>1.132</w:t>
      </w:r>
      <w:r w:rsidR="00892D49">
        <w:rPr>
          <w:rFonts w:ascii="Arial" w:hAnsi="Arial" w:cs="Arial"/>
          <w:sz w:val="24"/>
          <w:szCs w:val="24"/>
        </w:rPr>
        <w:t xml:space="preserve"> of the PRB Report 2016.   </w:t>
      </w:r>
    </w:p>
    <w:p w:rsidR="00EC4A41" w:rsidRDefault="00892D49" w:rsidP="0069007C">
      <w:pPr>
        <w:jc w:val="both"/>
        <w:rPr>
          <w:rFonts w:ascii="Arial" w:hAnsi="Arial" w:cs="Arial"/>
          <w:sz w:val="24"/>
          <w:szCs w:val="24"/>
        </w:rPr>
      </w:pPr>
      <w:r>
        <w:rPr>
          <w:rFonts w:ascii="Arial" w:hAnsi="Arial" w:cs="Arial"/>
          <w:sz w:val="24"/>
          <w:szCs w:val="24"/>
        </w:rPr>
        <w:t xml:space="preserve">Disputant conceded that he was working 36 hours per week apart from Sundays on which he was paid </w:t>
      </w:r>
      <w:r w:rsidR="00101CAE">
        <w:rPr>
          <w:rFonts w:ascii="Arial" w:hAnsi="Arial" w:cs="Arial"/>
          <w:sz w:val="24"/>
          <w:szCs w:val="24"/>
        </w:rPr>
        <w:t>“</w:t>
      </w:r>
      <w:r>
        <w:rPr>
          <w:rFonts w:ascii="Arial" w:hAnsi="Arial" w:cs="Arial"/>
          <w:sz w:val="24"/>
          <w:szCs w:val="24"/>
        </w:rPr>
        <w:t>overtime</w:t>
      </w:r>
      <w:r w:rsidR="00101CAE">
        <w:rPr>
          <w:rFonts w:ascii="Arial" w:hAnsi="Arial" w:cs="Arial"/>
          <w:sz w:val="24"/>
          <w:szCs w:val="24"/>
        </w:rPr>
        <w:t>”</w:t>
      </w:r>
      <w:r>
        <w:rPr>
          <w:rFonts w:ascii="Arial" w:hAnsi="Arial" w:cs="Arial"/>
          <w:sz w:val="24"/>
          <w:szCs w:val="24"/>
        </w:rPr>
        <w:t xml:space="preserve">.  </w:t>
      </w:r>
      <w:r w:rsidR="00E63E83">
        <w:rPr>
          <w:rFonts w:ascii="Arial" w:hAnsi="Arial" w:cs="Arial"/>
          <w:sz w:val="24"/>
          <w:szCs w:val="24"/>
        </w:rPr>
        <w:t xml:space="preserve">He agreed that for taxi fare he did not submit monthly claims.  </w:t>
      </w:r>
    </w:p>
    <w:p w:rsidR="0069007C" w:rsidRDefault="00EC4A41" w:rsidP="0069007C">
      <w:pPr>
        <w:jc w:val="both"/>
        <w:rPr>
          <w:rFonts w:ascii="Arial" w:hAnsi="Arial" w:cs="Arial"/>
          <w:sz w:val="24"/>
          <w:szCs w:val="24"/>
        </w:rPr>
      </w:pPr>
      <w:r>
        <w:rPr>
          <w:rFonts w:ascii="Arial" w:hAnsi="Arial" w:cs="Arial"/>
          <w:sz w:val="24"/>
          <w:szCs w:val="24"/>
        </w:rPr>
        <w:t xml:space="preserve">MrJoomun, Principal Health Inspector, then deponed on behalf of Respondent.  He stated that his immediate superior is the Chief Health Inspector and beneath him, there are four Senior Health Inspectors and a dozen of Health Inspectors.  He stated that at </w:t>
      </w:r>
      <w:r w:rsidR="00D21671">
        <w:rPr>
          <w:rFonts w:ascii="Arial" w:hAnsi="Arial" w:cs="Arial"/>
          <w:sz w:val="24"/>
          <w:szCs w:val="24"/>
        </w:rPr>
        <w:t>t</w:t>
      </w:r>
      <w:r>
        <w:rPr>
          <w:rFonts w:ascii="Arial" w:hAnsi="Arial" w:cs="Arial"/>
          <w:sz w:val="24"/>
          <w:szCs w:val="24"/>
        </w:rPr>
        <w:t>he Respondent</w:t>
      </w:r>
      <w:r w:rsidR="00377B03">
        <w:rPr>
          <w:rFonts w:ascii="Arial" w:hAnsi="Arial" w:cs="Arial"/>
          <w:sz w:val="24"/>
          <w:szCs w:val="24"/>
        </w:rPr>
        <w:t>,</w:t>
      </w:r>
      <w:r>
        <w:rPr>
          <w:rFonts w:ascii="Arial" w:hAnsi="Arial" w:cs="Arial"/>
          <w:sz w:val="24"/>
          <w:szCs w:val="24"/>
        </w:rPr>
        <w:t xml:space="preserve"> the Driver</w:t>
      </w:r>
      <w:r w:rsidR="00377B03">
        <w:rPr>
          <w:rFonts w:ascii="Arial" w:hAnsi="Arial" w:cs="Arial"/>
          <w:sz w:val="24"/>
          <w:szCs w:val="24"/>
        </w:rPr>
        <w:t>,</w:t>
      </w:r>
      <w:r>
        <w:rPr>
          <w:rFonts w:ascii="Arial" w:hAnsi="Arial" w:cs="Arial"/>
          <w:sz w:val="24"/>
          <w:szCs w:val="24"/>
        </w:rPr>
        <w:t xml:space="preserve"> HMU may be requested to work in different departments.  </w:t>
      </w:r>
      <w:r w:rsidR="002038F7">
        <w:rPr>
          <w:rFonts w:ascii="Arial" w:hAnsi="Arial" w:cs="Arial"/>
          <w:sz w:val="24"/>
          <w:szCs w:val="24"/>
        </w:rPr>
        <w:t xml:space="preserve">Hedid not agree that he asked Disputant </w:t>
      </w:r>
      <w:r w:rsidR="00D21671">
        <w:rPr>
          <w:rFonts w:ascii="Arial" w:hAnsi="Arial" w:cs="Arial"/>
          <w:sz w:val="24"/>
          <w:szCs w:val="24"/>
        </w:rPr>
        <w:t xml:space="preserve">to perform as </w:t>
      </w:r>
      <w:r w:rsidR="00595453">
        <w:rPr>
          <w:rFonts w:ascii="Arial" w:hAnsi="Arial" w:cs="Arial"/>
          <w:sz w:val="24"/>
          <w:szCs w:val="24"/>
        </w:rPr>
        <w:t>G</w:t>
      </w:r>
      <w:r w:rsidR="00D21671">
        <w:rPr>
          <w:rFonts w:ascii="Arial" w:hAnsi="Arial" w:cs="Arial"/>
          <w:sz w:val="24"/>
          <w:szCs w:val="24"/>
        </w:rPr>
        <w:t>angman.  He stated that he phoned the latter may be once to ask the</w:t>
      </w:r>
      <w:r w:rsidR="003C4980">
        <w:rPr>
          <w:rFonts w:ascii="Arial" w:hAnsi="Arial" w:cs="Arial"/>
          <w:sz w:val="24"/>
          <w:szCs w:val="24"/>
        </w:rPr>
        <w:t xml:space="preserve"> latter to help to remove waste from a temple for a </w:t>
      </w:r>
      <w:r w:rsidR="00DA5A1F">
        <w:rPr>
          <w:rFonts w:ascii="Arial" w:hAnsi="Arial" w:cs="Arial"/>
          <w:sz w:val="24"/>
          <w:szCs w:val="24"/>
        </w:rPr>
        <w:t>religious event</w:t>
      </w:r>
      <w:r w:rsidR="003C4980">
        <w:rPr>
          <w:rFonts w:ascii="Arial" w:hAnsi="Arial" w:cs="Arial"/>
          <w:sz w:val="24"/>
          <w:szCs w:val="24"/>
        </w:rPr>
        <w:t>.</w:t>
      </w:r>
      <w:r w:rsidR="00665066">
        <w:rPr>
          <w:rFonts w:ascii="Arial" w:hAnsi="Arial" w:cs="Arial"/>
          <w:sz w:val="24"/>
          <w:szCs w:val="24"/>
        </w:rPr>
        <w:t xml:space="preserve">He averred thathe even told the latter how to perform the task.  He stated </w:t>
      </w:r>
      <w:r w:rsidR="00595453">
        <w:rPr>
          <w:rFonts w:ascii="Arial" w:hAnsi="Arial" w:cs="Arial"/>
          <w:sz w:val="24"/>
          <w:szCs w:val="24"/>
        </w:rPr>
        <w:t xml:space="preserve">that he joined the Respondent in November 2015 and in 2016 there was </w:t>
      </w:r>
      <w:r w:rsidR="00475BB2">
        <w:rPr>
          <w:rFonts w:ascii="Arial" w:hAnsi="Arial" w:cs="Arial"/>
          <w:sz w:val="24"/>
          <w:szCs w:val="24"/>
        </w:rPr>
        <w:t>an</w:t>
      </w:r>
      <w:r w:rsidR="00595453">
        <w:rPr>
          <w:rFonts w:ascii="Arial" w:hAnsi="Arial" w:cs="Arial"/>
          <w:sz w:val="24"/>
          <w:szCs w:val="24"/>
        </w:rPr>
        <w:t xml:space="preserve"> issue concerning taxi.  Some employees were asking that they be paid taxi fares </w:t>
      </w:r>
      <w:r w:rsidR="00377B03">
        <w:rPr>
          <w:rFonts w:ascii="Arial" w:hAnsi="Arial" w:cs="Arial"/>
          <w:sz w:val="24"/>
          <w:szCs w:val="24"/>
        </w:rPr>
        <w:t xml:space="preserve">fortheir </w:t>
      </w:r>
      <w:r w:rsidR="00595453">
        <w:rPr>
          <w:rFonts w:ascii="Arial" w:hAnsi="Arial" w:cs="Arial"/>
          <w:sz w:val="24"/>
          <w:szCs w:val="24"/>
        </w:rPr>
        <w:t xml:space="preserve">return </w:t>
      </w:r>
      <w:r w:rsidR="00377B03">
        <w:rPr>
          <w:rFonts w:ascii="Arial" w:hAnsi="Arial" w:cs="Arial"/>
          <w:sz w:val="24"/>
          <w:szCs w:val="24"/>
        </w:rPr>
        <w:t xml:space="preserve">trip </w:t>
      </w:r>
      <w:r w:rsidR="00595453">
        <w:rPr>
          <w:rFonts w:ascii="Arial" w:hAnsi="Arial" w:cs="Arial"/>
          <w:sz w:val="24"/>
          <w:szCs w:val="24"/>
        </w:rPr>
        <w:t xml:space="preserve">to their residence.  He stated that they had no instructions to pay same and he thus had to proceed with a reshuffling.  He </w:t>
      </w:r>
      <w:r w:rsidR="00595453">
        <w:rPr>
          <w:rFonts w:ascii="Arial" w:hAnsi="Arial" w:cs="Arial"/>
          <w:sz w:val="24"/>
          <w:szCs w:val="24"/>
        </w:rPr>
        <w:lastRenderedPageBreak/>
        <w:t xml:space="preserve">maintained that Disputant never asked him nor submitted any claim for reimbursement of taxi fares.  He stated that Disputant never performed as Gangman.     </w:t>
      </w:r>
    </w:p>
    <w:p w:rsidR="0000759D" w:rsidRDefault="00005C61" w:rsidP="0069007C">
      <w:pPr>
        <w:jc w:val="both"/>
        <w:rPr>
          <w:rFonts w:ascii="Arial" w:hAnsi="Arial" w:cs="Arial"/>
          <w:sz w:val="24"/>
          <w:szCs w:val="24"/>
        </w:rPr>
      </w:pPr>
      <w:r>
        <w:rPr>
          <w:rFonts w:ascii="Arial" w:hAnsi="Arial" w:cs="Arial"/>
          <w:sz w:val="24"/>
          <w:szCs w:val="24"/>
        </w:rPr>
        <w:t>MrJoomun a</w:t>
      </w:r>
      <w:r w:rsidR="00377B03">
        <w:rPr>
          <w:rFonts w:ascii="Arial" w:hAnsi="Arial" w:cs="Arial"/>
          <w:sz w:val="24"/>
          <w:szCs w:val="24"/>
        </w:rPr>
        <w:t>dd</w:t>
      </w:r>
      <w:r>
        <w:rPr>
          <w:rFonts w:ascii="Arial" w:hAnsi="Arial" w:cs="Arial"/>
          <w:sz w:val="24"/>
          <w:szCs w:val="24"/>
        </w:rPr>
        <w:t xml:space="preserve">ed that for the smooth running of the service there is an attendance book which Disputant or a refuse collector </w:t>
      </w:r>
      <w:r w:rsidR="00D5050B">
        <w:rPr>
          <w:rFonts w:ascii="Arial" w:hAnsi="Arial" w:cs="Arial"/>
          <w:sz w:val="24"/>
          <w:szCs w:val="24"/>
        </w:rPr>
        <w:t>will</w:t>
      </w:r>
      <w:r w:rsidR="00377B03">
        <w:rPr>
          <w:rFonts w:ascii="Arial" w:hAnsi="Arial" w:cs="Arial"/>
          <w:sz w:val="24"/>
          <w:szCs w:val="24"/>
        </w:rPr>
        <w:t>collect</w:t>
      </w:r>
      <w:r>
        <w:rPr>
          <w:rFonts w:ascii="Arial" w:hAnsi="Arial" w:cs="Arial"/>
          <w:sz w:val="24"/>
          <w:szCs w:val="24"/>
        </w:rPr>
        <w:t xml:space="preserve"> from the office.  The book is kept in the lorry so that the workers may record their attendance.  He stated that there was no budget to pay an Inspector overtime and thus </w:t>
      </w:r>
      <w:r w:rsidR="00377B03">
        <w:rPr>
          <w:rFonts w:ascii="Arial" w:hAnsi="Arial" w:cs="Arial"/>
          <w:sz w:val="24"/>
          <w:szCs w:val="24"/>
        </w:rPr>
        <w:t>for</w:t>
      </w:r>
      <w:r>
        <w:rPr>
          <w:rFonts w:ascii="Arial" w:hAnsi="Arial" w:cs="Arial"/>
          <w:sz w:val="24"/>
          <w:szCs w:val="24"/>
        </w:rPr>
        <w:t xml:space="preserve"> the afternoon</w:t>
      </w:r>
      <w:r w:rsidR="00377B03">
        <w:rPr>
          <w:rFonts w:ascii="Arial" w:hAnsi="Arial" w:cs="Arial"/>
          <w:sz w:val="24"/>
          <w:szCs w:val="24"/>
        </w:rPr>
        <w:t xml:space="preserve"> shift</w:t>
      </w:r>
      <w:r>
        <w:rPr>
          <w:rFonts w:ascii="Arial" w:hAnsi="Arial" w:cs="Arial"/>
          <w:sz w:val="24"/>
          <w:szCs w:val="24"/>
        </w:rPr>
        <w:t xml:space="preserve">, it </w:t>
      </w:r>
      <w:r w:rsidR="00D5050B">
        <w:rPr>
          <w:rFonts w:ascii="Arial" w:hAnsi="Arial" w:cs="Arial"/>
          <w:sz w:val="24"/>
          <w:szCs w:val="24"/>
        </w:rPr>
        <w:t>wa</w:t>
      </w:r>
      <w:r>
        <w:rPr>
          <w:rFonts w:ascii="Arial" w:hAnsi="Arial" w:cs="Arial"/>
          <w:sz w:val="24"/>
          <w:szCs w:val="24"/>
        </w:rPr>
        <w:t xml:space="preserve">s on </w:t>
      </w:r>
      <w:r w:rsidR="0079495F">
        <w:rPr>
          <w:rFonts w:ascii="Arial" w:hAnsi="Arial" w:cs="Arial"/>
          <w:sz w:val="24"/>
          <w:szCs w:val="24"/>
        </w:rPr>
        <w:t>“</w:t>
      </w:r>
      <w:r>
        <w:rPr>
          <w:rFonts w:ascii="Arial" w:hAnsi="Arial" w:cs="Arial"/>
          <w:sz w:val="24"/>
          <w:szCs w:val="24"/>
        </w:rPr>
        <w:t xml:space="preserve">call basis”.  He stated that for leave applications Disputant is not an authorized person to grant same.  The latter would only come to leave the </w:t>
      </w:r>
      <w:r w:rsidR="002D3341">
        <w:rPr>
          <w:rFonts w:ascii="Arial" w:hAnsi="Arial" w:cs="Arial"/>
          <w:sz w:val="24"/>
          <w:szCs w:val="24"/>
        </w:rPr>
        <w:t xml:space="preserve">application </w:t>
      </w:r>
      <w:r>
        <w:rPr>
          <w:rFonts w:ascii="Arial" w:hAnsi="Arial" w:cs="Arial"/>
          <w:sz w:val="24"/>
          <w:szCs w:val="24"/>
        </w:rPr>
        <w:t>with him.</w:t>
      </w:r>
      <w:r w:rsidR="00D621E2">
        <w:rPr>
          <w:rFonts w:ascii="Arial" w:hAnsi="Arial" w:cs="Arial"/>
          <w:sz w:val="24"/>
          <w:szCs w:val="24"/>
        </w:rPr>
        <w:t xml:space="preserve">  He conceded that Disputant signs on the form </w:t>
      </w:r>
      <w:r w:rsidR="00377B03">
        <w:rPr>
          <w:rFonts w:ascii="Arial" w:hAnsi="Arial" w:cs="Arial"/>
          <w:sz w:val="24"/>
          <w:szCs w:val="24"/>
        </w:rPr>
        <w:t>but</w:t>
      </w:r>
      <w:r w:rsidR="00D621E2">
        <w:rPr>
          <w:rFonts w:ascii="Arial" w:hAnsi="Arial" w:cs="Arial"/>
          <w:sz w:val="24"/>
          <w:szCs w:val="24"/>
        </w:rPr>
        <w:t xml:space="preserve"> suggested that the signature serves no purpose.  He stated that as a responsible officer he would ask the Inspector in charge of that section if the leave applied for c</w:t>
      </w:r>
      <w:r w:rsidR="000742EB">
        <w:rPr>
          <w:rFonts w:ascii="Arial" w:hAnsi="Arial" w:cs="Arial"/>
          <w:sz w:val="24"/>
          <w:szCs w:val="24"/>
        </w:rPr>
        <w:t>ould</w:t>
      </w:r>
      <w:r w:rsidR="00D621E2">
        <w:rPr>
          <w:rFonts w:ascii="Arial" w:hAnsi="Arial" w:cs="Arial"/>
          <w:sz w:val="24"/>
          <w:szCs w:val="24"/>
        </w:rPr>
        <w:t xml:space="preserve"> be granted.  Each worker </w:t>
      </w:r>
      <w:r w:rsidR="000742EB">
        <w:rPr>
          <w:rFonts w:ascii="Arial" w:hAnsi="Arial" w:cs="Arial"/>
          <w:sz w:val="24"/>
          <w:szCs w:val="24"/>
        </w:rPr>
        <w:t xml:space="preserve">would sign and </w:t>
      </w:r>
      <w:r w:rsidR="00D621E2">
        <w:rPr>
          <w:rFonts w:ascii="Arial" w:hAnsi="Arial" w:cs="Arial"/>
          <w:sz w:val="24"/>
          <w:szCs w:val="24"/>
        </w:rPr>
        <w:t xml:space="preserve">make his own entry for his attendance.  MrJoomun further explained that </w:t>
      </w:r>
      <w:r w:rsidR="0000759D">
        <w:rPr>
          <w:rFonts w:ascii="Arial" w:hAnsi="Arial" w:cs="Arial"/>
          <w:sz w:val="24"/>
          <w:szCs w:val="24"/>
        </w:rPr>
        <w:t>in the absence of a Gangman for the refuse collectors, the Health Inspector, as per his scheme of service performs the work of the Gangmanand processes the leave application.  The Health Inspector then leaves the form with his Senior Health Inspector and the latter gives his approval.  The form then comes to him or the Chief Health Inspector and they approve the application.  He stated that Disputant would thus very rarely bring leave form</w:t>
      </w:r>
      <w:r w:rsidR="000742EB">
        <w:rPr>
          <w:rFonts w:ascii="Arial" w:hAnsi="Arial" w:cs="Arial"/>
          <w:sz w:val="24"/>
          <w:szCs w:val="24"/>
        </w:rPr>
        <w:t>s</w:t>
      </w:r>
      <w:r w:rsidR="0000759D">
        <w:rPr>
          <w:rFonts w:ascii="Arial" w:hAnsi="Arial" w:cs="Arial"/>
          <w:sz w:val="24"/>
          <w:szCs w:val="24"/>
        </w:rPr>
        <w:t xml:space="preserve"> to him and this </w:t>
      </w:r>
      <w:r w:rsidR="00220E66">
        <w:rPr>
          <w:rFonts w:ascii="Arial" w:hAnsi="Arial" w:cs="Arial"/>
          <w:sz w:val="24"/>
          <w:szCs w:val="24"/>
        </w:rPr>
        <w:t xml:space="preserve">only </w:t>
      </w:r>
      <w:r w:rsidR="0000759D">
        <w:rPr>
          <w:rFonts w:ascii="Arial" w:hAnsi="Arial" w:cs="Arial"/>
          <w:sz w:val="24"/>
          <w:szCs w:val="24"/>
        </w:rPr>
        <w:t xml:space="preserve">for the smooth running of the service.  </w:t>
      </w:r>
    </w:p>
    <w:p w:rsidR="00F314B7" w:rsidRDefault="0000759D" w:rsidP="0069007C">
      <w:pPr>
        <w:jc w:val="both"/>
        <w:rPr>
          <w:rFonts w:ascii="Arial" w:hAnsi="Arial" w:cs="Arial"/>
          <w:sz w:val="24"/>
          <w:szCs w:val="24"/>
        </w:rPr>
      </w:pPr>
      <w:r>
        <w:rPr>
          <w:rFonts w:ascii="Arial" w:hAnsi="Arial" w:cs="Arial"/>
          <w:sz w:val="24"/>
          <w:szCs w:val="24"/>
        </w:rPr>
        <w:t>In cross-examination, MrJoomun</w:t>
      </w:r>
      <w:r w:rsidR="00250FC9">
        <w:rPr>
          <w:rFonts w:ascii="Arial" w:hAnsi="Arial" w:cs="Arial"/>
          <w:sz w:val="24"/>
          <w:szCs w:val="24"/>
        </w:rPr>
        <w:t>agreed that the team of Health Inspectors up to Chief Health Inspector has a lot of work to attend to.  When it was put to him that it was the Gangmen who would organ</w:t>
      </w:r>
      <w:r w:rsidR="00A05AF5">
        <w:rPr>
          <w:rFonts w:ascii="Arial" w:hAnsi="Arial" w:cs="Arial"/>
          <w:sz w:val="24"/>
          <w:szCs w:val="24"/>
        </w:rPr>
        <w:t>i</w:t>
      </w:r>
      <w:r w:rsidR="00250FC9">
        <w:rPr>
          <w:rFonts w:ascii="Arial" w:hAnsi="Arial" w:cs="Arial"/>
          <w:sz w:val="24"/>
          <w:szCs w:val="24"/>
        </w:rPr>
        <w:t xml:space="preserve">se and implement the work actually </w:t>
      </w:r>
      <w:r w:rsidR="004D7D04">
        <w:rPr>
          <w:rFonts w:ascii="Arial" w:hAnsi="Arial" w:cs="Arial"/>
          <w:sz w:val="24"/>
          <w:szCs w:val="24"/>
        </w:rPr>
        <w:t xml:space="preserve">being </w:t>
      </w:r>
      <w:r w:rsidR="00250FC9">
        <w:rPr>
          <w:rFonts w:ascii="Arial" w:hAnsi="Arial" w:cs="Arial"/>
          <w:sz w:val="24"/>
          <w:szCs w:val="24"/>
        </w:rPr>
        <w:t xml:space="preserve">carried out, he stated that this was only in relation to refuse collection.  </w:t>
      </w:r>
      <w:r w:rsidR="00D1517A">
        <w:rPr>
          <w:rFonts w:ascii="Arial" w:hAnsi="Arial" w:cs="Arial"/>
          <w:sz w:val="24"/>
          <w:szCs w:val="24"/>
        </w:rPr>
        <w:t xml:space="preserve">He stated that a Gangman as per his scheme of service is in charge of a team of refuse collectors.  </w:t>
      </w:r>
      <w:r w:rsidR="004D7D04">
        <w:rPr>
          <w:rFonts w:ascii="Arial" w:hAnsi="Arial" w:cs="Arial"/>
          <w:sz w:val="24"/>
          <w:szCs w:val="24"/>
        </w:rPr>
        <w:t>The</w:t>
      </w:r>
      <w:r w:rsidR="00B82383">
        <w:rPr>
          <w:rFonts w:ascii="Arial" w:hAnsi="Arial" w:cs="Arial"/>
          <w:sz w:val="24"/>
          <w:szCs w:val="24"/>
        </w:rPr>
        <w:t xml:space="preserve">Gangman has to take the attendance of </w:t>
      </w:r>
      <w:r w:rsidR="004D7D04">
        <w:rPr>
          <w:rFonts w:ascii="Arial" w:hAnsi="Arial" w:cs="Arial"/>
          <w:sz w:val="24"/>
          <w:szCs w:val="24"/>
        </w:rPr>
        <w:t>the</w:t>
      </w:r>
      <w:r w:rsidR="00B82383">
        <w:rPr>
          <w:rFonts w:ascii="Arial" w:hAnsi="Arial" w:cs="Arial"/>
          <w:sz w:val="24"/>
          <w:szCs w:val="24"/>
        </w:rPr>
        <w:t xml:space="preserve"> refuse collectors, give instructions as to how the work is going to be done, fill in daily sheets as to the amount of work carried out and report to </w:t>
      </w:r>
      <w:r w:rsidR="00573477">
        <w:rPr>
          <w:rFonts w:ascii="Arial" w:hAnsi="Arial" w:cs="Arial"/>
          <w:sz w:val="24"/>
          <w:szCs w:val="24"/>
        </w:rPr>
        <w:t>him</w:t>
      </w:r>
      <w:r w:rsidR="00B82383">
        <w:rPr>
          <w:rFonts w:ascii="Arial" w:hAnsi="Arial" w:cs="Arial"/>
          <w:sz w:val="24"/>
          <w:szCs w:val="24"/>
        </w:rPr>
        <w:t xml:space="preserve"> any refuse collectors who ha</w:t>
      </w:r>
      <w:r w:rsidR="00C9678F">
        <w:rPr>
          <w:rFonts w:ascii="Arial" w:hAnsi="Arial" w:cs="Arial"/>
          <w:sz w:val="24"/>
          <w:szCs w:val="24"/>
        </w:rPr>
        <w:t>ve</w:t>
      </w:r>
      <w:r w:rsidR="00B82383">
        <w:rPr>
          <w:rFonts w:ascii="Arial" w:hAnsi="Arial" w:cs="Arial"/>
          <w:sz w:val="24"/>
          <w:szCs w:val="24"/>
        </w:rPr>
        <w:t xml:space="preserve"> not turned up and </w:t>
      </w:r>
      <w:r w:rsidR="00573477">
        <w:rPr>
          <w:rFonts w:ascii="Arial" w:hAnsi="Arial" w:cs="Arial"/>
          <w:sz w:val="24"/>
          <w:szCs w:val="24"/>
        </w:rPr>
        <w:t xml:space="preserve">have </w:t>
      </w:r>
      <w:r w:rsidR="00B82383">
        <w:rPr>
          <w:rFonts w:ascii="Arial" w:hAnsi="Arial" w:cs="Arial"/>
          <w:sz w:val="24"/>
          <w:szCs w:val="24"/>
        </w:rPr>
        <w:t xml:space="preserve">applied for leave.  He however suggested that if the team has completed his six hours of work the Gangman has no discretion and has to stop work then and there.  </w:t>
      </w:r>
      <w:r w:rsidR="00C9678F">
        <w:rPr>
          <w:rFonts w:ascii="Arial" w:hAnsi="Arial" w:cs="Arial"/>
          <w:sz w:val="24"/>
          <w:szCs w:val="24"/>
        </w:rPr>
        <w:t>H</w:t>
      </w:r>
      <w:r w:rsidR="00B82383">
        <w:rPr>
          <w:rFonts w:ascii="Arial" w:hAnsi="Arial" w:cs="Arial"/>
          <w:sz w:val="24"/>
          <w:szCs w:val="24"/>
        </w:rPr>
        <w:t xml:space="preserve">e </w:t>
      </w:r>
      <w:r w:rsidR="00C9678F">
        <w:rPr>
          <w:rFonts w:ascii="Arial" w:hAnsi="Arial" w:cs="Arial"/>
          <w:sz w:val="24"/>
          <w:szCs w:val="24"/>
        </w:rPr>
        <w:t>maintained</w:t>
      </w:r>
      <w:r w:rsidR="00B82383">
        <w:rPr>
          <w:rFonts w:ascii="Arial" w:hAnsi="Arial" w:cs="Arial"/>
          <w:sz w:val="24"/>
          <w:szCs w:val="24"/>
        </w:rPr>
        <w:t xml:space="preserve"> that each refuse collector has to make his own entry in the attendance book.  </w:t>
      </w:r>
      <w:r w:rsidR="00D11FD2">
        <w:rPr>
          <w:rFonts w:ascii="Arial" w:hAnsi="Arial" w:cs="Arial"/>
          <w:sz w:val="24"/>
          <w:szCs w:val="24"/>
        </w:rPr>
        <w:t xml:space="preserve">MrJoomun did not agree that Disputant would be supervising the work but suggested that the latter was only driving the lorry.  He stated that when he referred to the </w:t>
      </w:r>
      <w:r w:rsidR="00C9678F">
        <w:rPr>
          <w:rFonts w:ascii="Arial" w:hAnsi="Arial" w:cs="Arial"/>
          <w:sz w:val="24"/>
          <w:szCs w:val="24"/>
        </w:rPr>
        <w:t>“</w:t>
      </w:r>
      <w:r w:rsidR="00D11FD2">
        <w:rPr>
          <w:rFonts w:ascii="Arial" w:hAnsi="Arial" w:cs="Arial"/>
          <w:sz w:val="24"/>
          <w:szCs w:val="24"/>
        </w:rPr>
        <w:t>smooth running of the service</w:t>
      </w:r>
      <w:r w:rsidR="00C9678F">
        <w:rPr>
          <w:rFonts w:ascii="Arial" w:hAnsi="Arial" w:cs="Arial"/>
          <w:sz w:val="24"/>
          <w:szCs w:val="24"/>
        </w:rPr>
        <w:t>”</w:t>
      </w:r>
      <w:r w:rsidR="00D11FD2">
        <w:rPr>
          <w:rFonts w:ascii="Arial" w:hAnsi="Arial" w:cs="Arial"/>
          <w:sz w:val="24"/>
          <w:szCs w:val="24"/>
        </w:rPr>
        <w:t xml:space="preserve">, he </w:t>
      </w:r>
      <w:r w:rsidR="002F37D7">
        <w:rPr>
          <w:rFonts w:ascii="Arial" w:hAnsi="Arial" w:cs="Arial"/>
          <w:sz w:val="24"/>
          <w:szCs w:val="24"/>
        </w:rPr>
        <w:t xml:space="preserve">had in mind </w:t>
      </w:r>
      <w:r w:rsidR="00D11FD2">
        <w:rPr>
          <w:rFonts w:ascii="Arial" w:hAnsi="Arial" w:cs="Arial"/>
          <w:sz w:val="24"/>
          <w:szCs w:val="24"/>
        </w:rPr>
        <w:t>the attendance of workers and the rare occasions where he had to phone Disputant for specific tasks.  He now suggested that</w:t>
      </w:r>
      <w:r w:rsidR="000963E3">
        <w:rPr>
          <w:rFonts w:ascii="Arial" w:hAnsi="Arial" w:cs="Arial"/>
          <w:sz w:val="24"/>
          <w:szCs w:val="24"/>
        </w:rPr>
        <w:t xml:space="preserve">when there is a complicated request, he would phone the relevant inspector who is ‘on call’ and the latter would report back to him.  </w:t>
      </w:r>
      <w:r w:rsidR="00F314B7">
        <w:rPr>
          <w:rFonts w:ascii="Arial" w:hAnsi="Arial" w:cs="Arial"/>
          <w:sz w:val="24"/>
          <w:szCs w:val="24"/>
        </w:rPr>
        <w:t xml:space="preserve">He also referred to sweepers who would sweep refuse which is blown away.  </w:t>
      </w:r>
    </w:p>
    <w:p w:rsidR="003A7C4E" w:rsidRDefault="00F314B7" w:rsidP="0069007C">
      <w:pPr>
        <w:jc w:val="both"/>
        <w:rPr>
          <w:rFonts w:ascii="Arial" w:hAnsi="Arial" w:cs="Arial"/>
          <w:sz w:val="24"/>
          <w:szCs w:val="24"/>
        </w:rPr>
      </w:pPr>
      <w:r>
        <w:rPr>
          <w:rFonts w:ascii="Arial" w:hAnsi="Arial" w:cs="Arial"/>
          <w:sz w:val="24"/>
          <w:szCs w:val="24"/>
        </w:rPr>
        <w:t xml:space="preserve">MrsDodah, Human Resource Management Officer, then deponed and she stated that the PRB Report, the Human </w:t>
      </w:r>
      <w:r w:rsidR="00C9678F">
        <w:rPr>
          <w:rFonts w:ascii="Arial" w:hAnsi="Arial" w:cs="Arial"/>
          <w:sz w:val="24"/>
          <w:szCs w:val="24"/>
        </w:rPr>
        <w:t>R</w:t>
      </w:r>
      <w:r>
        <w:rPr>
          <w:rFonts w:ascii="Arial" w:hAnsi="Arial" w:cs="Arial"/>
          <w:sz w:val="24"/>
          <w:szCs w:val="24"/>
        </w:rPr>
        <w:t>esource Management Manual and cer</w:t>
      </w:r>
      <w:r w:rsidR="008F515A">
        <w:rPr>
          <w:rFonts w:ascii="Arial" w:hAnsi="Arial" w:cs="Arial"/>
          <w:sz w:val="24"/>
          <w:szCs w:val="24"/>
        </w:rPr>
        <w:t xml:space="preserve">tain </w:t>
      </w:r>
      <w:r>
        <w:rPr>
          <w:rFonts w:ascii="Arial" w:hAnsi="Arial" w:cs="Arial"/>
          <w:sz w:val="24"/>
          <w:szCs w:val="24"/>
        </w:rPr>
        <w:t xml:space="preserve">circulars would </w:t>
      </w:r>
      <w:r w:rsidR="008F515A">
        <w:rPr>
          <w:rFonts w:ascii="Arial" w:hAnsi="Arial" w:cs="Arial"/>
          <w:sz w:val="24"/>
          <w:szCs w:val="24"/>
        </w:rPr>
        <w:t xml:space="preserve">regulate the salary and conditions of work of an officer </w:t>
      </w:r>
      <w:r w:rsidR="00685F56">
        <w:rPr>
          <w:rFonts w:ascii="Arial" w:hAnsi="Arial" w:cs="Arial"/>
          <w:sz w:val="24"/>
          <w:szCs w:val="24"/>
        </w:rPr>
        <w:t xml:space="preserve">like Disputant.  </w:t>
      </w:r>
      <w:r w:rsidR="0057739C">
        <w:rPr>
          <w:rFonts w:ascii="Arial" w:hAnsi="Arial" w:cs="Arial"/>
          <w:sz w:val="24"/>
          <w:szCs w:val="24"/>
        </w:rPr>
        <w:t>She stated that Disputant has opted for the PRB Report 2016 and that the post of Disputant as per the PRB Report is Driver, Heavy Mechanical Unit.</w:t>
      </w:r>
      <w:r w:rsidR="004E3075">
        <w:rPr>
          <w:rFonts w:ascii="Arial" w:hAnsi="Arial" w:cs="Arial"/>
          <w:sz w:val="24"/>
          <w:szCs w:val="24"/>
        </w:rPr>
        <w:t>A</w:t>
      </w:r>
      <w:r w:rsidR="007D7A29">
        <w:rPr>
          <w:rFonts w:ascii="Arial" w:hAnsi="Arial" w:cs="Arial"/>
          <w:sz w:val="24"/>
          <w:szCs w:val="24"/>
        </w:rPr>
        <w:t>ccording to her</w:t>
      </w:r>
      <w:r w:rsidR="004E3075">
        <w:rPr>
          <w:rFonts w:ascii="Arial" w:hAnsi="Arial" w:cs="Arial"/>
          <w:sz w:val="24"/>
          <w:szCs w:val="24"/>
        </w:rPr>
        <w:t>,</w:t>
      </w:r>
      <w:r w:rsidR="007D7A29">
        <w:rPr>
          <w:rFonts w:ascii="Arial" w:hAnsi="Arial" w:cs="Arial"/>
          <w:sz w:val="24"/>
          <w:szCs w:val="24"/>
        </w:rPr>
        <w:t xml:space="preserve"> </w:t>
      </w:r>
      <w:r w:rsidR="007D7A29">
        <w:rPr>
          <w:rFonts w:ascii="Arial" w:hAnsi="Arial" w:cs="Arial"/>
          <w:sz w:val="24"/>
          <w:szCs w:val="24"/>
        </w:rPr>
        <w:lastRenderedPageBreak/>
        <w:t xml:space="preserve">there was no representation made by Disputant following the PRB Report.  The PRB Report 2016 </w:t>
      </w:r>
      <w:r w:rsidR="00227A42">
        <w:rPr>
          <w:rFonts w:ascii="Arial" w:hAnsi="Arial" w:cs="Arial"/>
          <w:sz w:val="24"/>
          <w:szCs w:val="24"/>
        </w:rPr>
        <w:t xml:space="preserve">does not make any mention of refund of taxi fare.She stated that Disputant has to put in 40 hours per week tobe eligible for the payment of overtime.  She explained that Disputant is paid at rate 2 for work carried out on Sundays and public holidays and that he obtains overtime only if he works more than 40 hours per week.  She statedthat </w:t>
      </w:r>
      <w:r w:rsidR="00C9678F">
        <w:rPr>
          <w:rFonts w:ascii="Arial" w:hAnsi="Arial" w:cs="Arial"/>
          <w:sz w:val="24"/>
          <w:szCs w:val="24"/>
        </w:rPr>
        <w:t>as per</w:t>
      </w:r>
      <w:r w:rsidR="00227A42">
        <w:rPr>
          <w:rFonts w:ascii="Arial" w:hAnsi="Arial" w:cs="Arial"/>
          <w:sz w:val="24"/>
          <w:szCs w:val="24"/>
        </w:rPr>
        <w:t xml:space="preserve"> the PRB Report concerning Local Authorities</w:t>
      </w:r>
      <w:r w:rsidR="004E3075">
        <w:rPr>
          <w:rFonts w:ascii="Arial" w:hAnsi="Arial" w:cs="Arial"/>
          <w:sz w:val="24"/>
          <w:szCs w:val="24"/>
        </w:rPr>
        <w:t>,</w:t>
      </w:r>
      <w:r w:rsidR="00512487">
        <w:rPr>
          <w:rFonts w:ascii="Arial" w:hAnsi="Arial" w:cs="Arial"/>
          <w:sz w:val="24"/>
          <w:szCs w:val="24"/>
        </w:rPr>
        <w:t xml:space="preserve"> Driver</w:t>
      </w:r>
      <w:r w:rsidR="00C9678F">
        <w:rPr>
          <w:rFonts w:ascii="Arial" w:hAnsi="Arial" w:cs="Arial"/>
          <w:sz w:val="24"/>
          <w:szCs w:val="24"/>
        </w:rPr>
        <w:t>,</w:t>
      </w:r>
      <w:r w:rsidR="00512487">
        <w:rPr>
          <w:rFonts w:ascii="Arial" w:hAnsi="Arial" w:cs="Arial"/>
          <w:sz w:val="24"/>
          <w:szCs w:val="24"/>
        </w:rPr>
        <w:t xml:space="preserve"> HMU should put in 40 hours to be eligible for payment of overtime.  MrsDodah</w:t>
      </w:r>
      <w:r w:rsidR="00B67EC7">
        <w:rPr>
          <w:rFonts w:ascii="Arial" w:hAnsi="Arial" w:cs="Arial"/>
          <w:sz w:val="24"/>
          <w:szCs w:val="24"/>
        </w:rPr>
        <w:t>stated that the 30 hours</w:t>
      </w:r>
      <w:r w:rsidR="00C9678F">
        <w:rPr>
          <w:rFonts w:ascii="Arial" w:hAnsi="Arial" w:cs="Arial"/>
          <w:sz w:val="24"/>
          <w:szCs w:val="24"/>
        </w:rPr>
        <w:t>’</w:t>
      </w:r>
      <w:r w:rsidR="00B67EC7">
        <w:rPr>
          <w:rFonts w:ascii="Arial" w:hAnsi="Arial" w:cs="Arial"/>
          <w:sz w:val="24"/>
          <w:szCs w:val="24"/>
        </w:rPr>
        <w:t xml:space="preserve"> week apply for those who work in refuse collection on a roster basis.  She could not however say if Disputant formed part of the </w:t>
      </w:r>
      <w:r w:rsidR="004E3075">
        <w:rPr>
          <w:rFonts w:ascii="Arial" w:hAnsi="Arial" w:cs="Arial"/>
          <w:sz w:val="24"/>
          <w:szCs w:val="24"/>
        </w:rPr>
        <w:t>“</w:t>
      </w:r>
      <w:r w:rsidR="00B67EC7">
        <w:rPr>
          <w:rFonts w:ascii="Arial" w:hAnsi="Arial" w:cs="Arial"/>
          <w:sz w:val="24"/>
          <w:szCs w:val="24"/>
        </w:rPr>
        <w:t>bank system</w:t>
      </w:r>
      <w:r w:rsidR="004E3075">
        <w:rPr>
          <w:rFonts w:ascii="Arial" w:hAnsi="Arial" w:cs="Arial"/>
          <w:sz w:val="24"/>
          <w:szCs w:val="24"/>
        </w:rPr>
        <w:t>”</w:t>
      </w:r>
      <w:r w:rsidR="00B67EC7">
        <w:rPr>
          <w:rFonts w:ascii="Arial" w:hAnsi="Arial" w:cs="Arial"/>
          <w:sz w:val="24"/>
          <w:szCs w:val="24"/>
        </w:rPr>
        <w:t xml:space="preserve">. </w:t>
      </w:r>
    </w:p>
    <w:p w:rsidR="004B0DC5" w:rsidRDefault="001E2C61" w:rsidP="0069007C">
      <w:pPr>
        <w:jc w:val="both"/>
        <w:rPr>
          <w:rFonts w:ascii="Arial" w:hAnsi="Arial" w:cs="Arial"/>
          <w:sz w:val="24"/>
          <w:szCs w:val="24"/>
        </w:rPr>
      </w:pPr>
      <w:r>
        <w:rPr>
          <w:rFonts w:ascii="Arial" w:hAnsi="Arial" w:cs="Arial"/>
          <w:sz w:val="24"/>
          <w:szCs w:val="24"/>
        </w:rPr>
        <w:t>MrsDodah stated that she did not receive any claim from Disputant for refund of taxi fare</w:t>
      </w:r>
      <w:r w:rsidR="006F5EB9">
        <w:rPr>
          <w:rFonts w:ascii="Arial" w:hAnsi="Arial" w:cs="Arial"/>
          <w:sz w:val="24"/>
          <w:szCs w:val="24"/>
        </w:rPr>
        <w:t>s</w:t>
      </w:r>
      <w:r w:rsidR="004B0DC5">
        <w:rPr>
          <w:rFonts w:ascii="Arial" w:hAnsi="Arial" w:cs="Arial"/>
          <w:sz w:val="24"/>
          <w:szCs w:val="24"/>
        </w:rPr>
        <w:t xml:space="preserve"> but only </w:t>
      </w:r>
      <w:r w:rsidR="00C9678F">
        <w:rPr>
          <w:rFonts w:ascii="Arial" w:hAnsi="Arial" w:cs="Arial"/>
          <w:sz w:val="24"/>
          <w:szCs w:val="24"/>
        </w:rPr>
        <w:t xml:space="preserve">claim for </w:t>
      </w:r>
      <w:r w:rsidR="004B0DC5">
        <w:rPr>
          <w:rFonts w:ascii="Arial" w:hAnsi="Arial" w:cs="Arial"/>
          <w:sz w:val="24"/>
          <w:szCs w:val="24"/>
        </w:rPr>
        <w:t>travelling by bus</w:t>
      </w:r>
      <w:r>
        <w:rPr>
          <w:rFonts w:ascii="Arial" w:hAnsi="Arial" w:cs="Arial"/>
          <w:sz w:val="24"/>
          <w:szCs w:val="24"/>
        </w:rPr>
        <w:t>.</w:t>
      </w:r>
      <w:r w:rsidR="004B0DC5">
        <w:rPr>
          <w:rFonts w:ascii="Arial" w:hAnsi="Arial" w:cs="Arial"/>
          <w:sz w:val="24"/>
          <w:szCs w:val="24"/>
        </w:rPr>
        <w:t xml:space="preserve">  She also stated that she never received any request from Disputant’s department to the effect that the latter was acting as </w:t>
      </w:r>
      <w:r w:rsidR="00611BE8">
        <w:rPr>
          <w:rFonts w:ascii="Arial" w:hAnsi="Arial" w:cs="Arial"/>
          <w:sz w:val="24"/>
          <w:szCs w:val="24"/>
        </w:rPr>
        <w:t>G</w:t>
      </w:r>
      <w:r w:rsidR="004B0DC5">
        <w:rPr>
          <w:rFonts w:ascii="Arial" w:hAnsi="Arial" w:cs="Arial"/>
          <w:sz w:val="24"/>
          <w:szCs w:val="24"/>
        </w:rPr>
        <w:t xml:space="preserve">angman or </w:t>
      </w:r>
      <w:r w:rsidR="00611BE8">
        <w:rPr>
          <w:rFonts w:ascii="Arial" w:hAnsi="Arial" w:cs="Arial"/>
          <w:sz w:val="24"/>
          <w:szCs w:val="24"/>
        </w:rPr>
        <w:t>F</w:t>
      </w:r>
      <w:r w:rsidR="004B0DC5">
        <w:rPr>
          <w:rFonts w:ascii="Arial" w:hAnsi="Arial" w:cs="Arial"/>
          <w:sz w:val="24"/>
          <w:szCs w:val="24"/>
        </w:rPr>
        <w:t xml:space="preserve">ield </w:t>
      </w:r>
      <w:r w:rsidR="00611BE8">
        <w:rPr>
          <w:rFonts w:ascii="Arial" w:hAnsi="Arial" w:cs="Arial"/>
          <w:sz w:val="24"/>
          <w:szCs w:val="24"/>
        </w:rPr>
        <w:t>S</w:t>
      </w:r>
      <w:r w:rsidR="004B0DC5">
        <w:rPr>
          <w:rFonts w:ascii="Arial" w:hAnsi="Arial" w:cs="Arial"/>
          <w:sz w:val="24"/>
          <w:szCs w:val="24"/>
        </w:rPr>
        <w:t>upervisor.  Such a request</w:t>
      </w:r>
      <w:r w:rsidR="00C8785C">
        <w:rPr>
          <w:rFonts w:ascii="Arial" w:hAnsi="Arial" w:cs="Arial"/>
          <w:sz w:val="24"/>
          <w:szCs w:val="24"/>
        </w:rPr>
        <w:t>,</w:t>
      </w:r>
      <w:r w:rsidR="004B0DC5">
        <w:rPr>
          <w:rFonts w:ascii="Arial" w:hAnsi="Arial" w:cs="Arial"/>
          <w:sz w:val="24"/>
          <w:szCs w:val="24"/>
        </w:rPr>
        <w:t xml:space="preserve"> if received</w:t>
      </w:r>
      <w:r w:rsidR="00C8785C">
        <w:rPr>
          <w:rFonts w:ascii="Arial" w:hAnsi="Arial" w:cs="Arial"/>
          <w:sz w:val="24"/>
          <w:szCs w:val="24"/>
        </w:rPr>
        <w:t>,</w:t>
      </w:r>
      <w:r w:rsidR="004B0DC5">
        <w:rPr>
          <w:rFonts w:ascii="Arial" w:hAnsi="Arial" w:cs="Arial"/>
          <w:sz w:val="24"/>
          <w:szCs w:val="24"/>
        </w:rPr>
        <w:t xml:space="preserve"> then has to be sent to the relevant Ministry for approval.  She added that the post of Driver or Driver, HMU is a “polyvalent” post and that the driver may be posted in any department as and when required.  At the Respondent, there is no post of Driver, HMU Scavenging section. </w:t>
      </w:r>
    </w:p>
    <w:p w:rsidR="00026B63" w:rsidRDefault="004B0DC5" w:rsidP="0069007C">
      <w:pPr>
        <w:jc w:val="both"/>
        <w:rPr>
          <w:rFonts w:ascii="Arial" w:hAnsi="Arial" w:cs="Arial"/>
          <w:sz w:val="24"/>
          <w:szCs w:val="24"/>
        </w:rPr>
      </w:pPr>
      <w:r>
        <w:rPr>
          <w:rFonts w:ascii="Arial" w:hAnsi="Arial" w:cs="Arial"/>
          <w:sz w:val="24"/>
          <w:szCs w:val="24"/>
        </w:rPr>
        <w:t xml:space="preserve">In cross-examination, </w:t>
      </w:r>
      <w:r w:rsidR="00FD543A">
        <w:rPr>
          <w:rFonts w:ascii="Arial" w:hAnsi="Arial" w:cs="Arial"/>
          <w:sz w:val="24"/>
          <w:szCs w:val="24"/>
        </w:rPr>
        <w:t xml:space="preserve">MrsDodah stated that she </w:t>
      </w:r>
      <w:r w:rsidR="00595F5D">
        <w:rPr>
          <w:rFonts w:ascii="Arial" w:hAnsi="Arial" w:cs="Arial"/>
          <w:sz w:val="24"/>
          <w:szCs w:val="24"/>
        </w:rPr>
        <w:t>w</w:t>
      </w:r>
      <w:r w:rsidR="00FD543A">
        <w:rPr>
          <w:rFonts w:ascii="Arial" w:hAnsi="Arial" w:cs="Arial"/>
          <w:sz w:val="24"/>
          <w:szCs w:val="24"/>
        </w:rPr>
        <w:t xml:space="preserve">ould not </w:t>
      </w:r>
      <w:r w:rsidR="00595F5D">
        <w:rPr>
          <w:rFonts w:ascii="Arial" w:hAnsi="Arial" w:cs="Arial"/>
          <w:sz w:val="24"/>
          <w:szCs w:val="24"/>
        </w:rPr>
        <w:t xml:space="preserve">be able to </w:t>
      </w:r>
      <w:r w:rsidR="00FD543A">
        <w:rPr>
          <w:rFonts w:ascii="Arial" w:hAnsi="Arial" w:cs="Arial"/>
          <w:sz w:val="24"/>
          <w:szCs w:val="24"/>
        </w:rPr>
        <w:t xml:space="preserve">answer when it was put to her that the </w:t>
      </w:r>
      <w:r w:rsidR="007106EF">
        <w:rPr>
          <w:rFonts w:ascii="Arial" w:hAnsi="Arial" w:cs="Arial"/>
          <w:sz w:val="24"/>
          <w:szCs w:val="24"/>
        </w:rPr>
        <w:t>‘</w:t>
      </w:r>
      <w:r w:rsidR="00FD543A">
        <w:rPr>
          <w:rFonts w:ascii="Arial" w:hAnsi="Arial" w:cs="Arial"/>
          <w:sz w:val="24"/>
          <w:szCs w:val="24"/>
        </w:rPr>
        <w:t>bank system</w:t>
      </w:r>
      <w:r w:rsidR="007106EF">
        <w:rPr>
          <w:rFonts w:ascii="Arial" w:hAnsi="Arial" w:cs="Arial"/>
          <w:sz w:val="24"/>
          <w:szCs w:val="24"/>
        </w:rPr>
        <w:t>’</w:t>
      </w:r>
      <w:r w:rsidR="00FD543A">
        <w:rPr>
          <w:rFonts w:ascii="Arial" w:hAnsi="Arial" w:cs="Arial"/>
          <w:sz w:val="24"/>
          <w:szCs w:val="24"/>
        </w:rPr>
        <w:t xml:space="preserve"> had not been put into place at the Respondent. </w:t>
      </w:r>
      <w:r w:rsidR="00595F5D">
        <w:rPr>
          <w:rFonts w:ascii="Arial" w:hAnsi="Arial" w:cs="Arial"/>
          <w:sz w:val="24"/>
          <w:szCs w:val="24"/>
        </w:rPr>
        <w:t xml:space="preserve">The witness was then referred to extracts of different PRB Reports.  </w:t>
      </w:r>
      <w:r w:rsidR="00DB5EF3">
        <w:rPr>
          <w:rFonts w:ascii="Arial" w:hAnsi="Arial" w:cs="Arial"/>
          <w:sz w:val="24"/>
          <w:szCs w:val="24"/>
        </w:rPr>
        <w:t xml:space="preserve">She was also shown a document which she agreed was a copyof an </w:t>
      </w:r>
      <w:r w:rsidR="00220E66">
        <w:rPr>
          <w:rFonts w:ascii="Arial" w:hAnsi="Arial" w:cs="Arial"/>
          <w:sz w:val="24"/>
          <w:szCs w:val="24"/>
        </w:rPr>
        <w:t xml:space="preserve">extract of the </w:t>
      </w:r>
      <w:r w:rsidR="00DB5EF3">
        <w:rPr>
          <w:rFonts w:ascii="Arial" w:hAnsi="Arial" w:cs="Arial"/>
          <w:sz w:val="24"/>
          <w:szCs w:val="24"/>
        </w:rPr>
        <w:t xml:space="preserve">attendance book </w:t>
      </w:r>
      <w:r w:rsidR="00C9678F">
        <w:rPr>
          <w:rFonts w:ascii="Arial" w:hAnsi="Arial" w:cs="Arial"/>
          <w:sz w:val="24"/>
          <w:szCs w:val="24"/>
        </w:rPr>
        <w:t xml:space="preserve">in the section where </w:t>
      </w:r>
      <w:r w:rsidR="00DB5EF3">
        <w:rPr>
          <w:rFonts w:ascii="Arial" w:hAnsi="Arial" w:cs="Arial"/>
          <w:sz w:val="24"/>
          <w:szCs w:val="24"/>
        </w:rPr>
        <w:t xml:space="preserve">Disputant was working.  She stated that the workers make entries in the book and </w:t>
      </w:r>
      <w:r w:rsidR="00220E66">
        <w:rPr>
          <w:rFonts w:ascii="Arial" w:hAnsi="Arial" w:cs="Arial"/>
          <w:sz w:val="24"/>
          <w:szCs w:val="24"/>
        </w:rPr>
        <w:t xml:space="preserve">normally </w:t>
      </w:r>
      <w:r w:rsidR="00DB5EF3">
        <w:rPr>
          <w:rFonts w:ascii="Arial" w:hAnsi="Arial" w:cs="Arial"/>
          <w:sz w:val="24"/>
          <w:szCs w:val="24"/>
        </w:rPr>
        <w:t>the attendance book is then signed by the supervisor</w:t>
      </w:r>
      <w:r w:rsidR="00220E66">
        <w:rPr>
          <w:rFonts w:ascii="Arial" w:hAnsi="Arial" w:cs="Arial"/>
          <w:sz w:val="24"/>
          <w:szCs w:val="24"/>
        </w:rPr>
        <w:t xml:space="preserve"> who confirms the entries made</w:t>
      </w:r>
      <w:r w:rsidR="00DB5EF3">
        <w:rPr>
          <w:rFonts w:ascii="Arial" w:hAnsi="Arial" w:cs="Arial"/>
          <w:sz w:val="24"/>
          <w:szCs w:val="24"/>
        </w:rPr>
        <w:t xml:space="preserve">.  She stated that the signature </w:t>
      </w:r>
      <w:r w:rsidR="00220E66">
        <w:rPr>
          <w:rFonts w:ascii="Arial" w:hAnsi="Arial" w:cs="Arial"/>
          <w:sz w:val="24"/>
          <w:szCs w:val="24"/>
        </w:rPr>
        <w:t xml:space="preserve">shown to her </w:t>
      </w:r>
      <w:r w:rsidR="00DB5EF3">
        <w:rPr>
          <w:rFonts w:ascii="Arial" w:hAnsi="Arial" w:cs="Arial"/>
          <w:sz w:val="24"/>
          <w:szCs w:val="24"/>
        </w:rPr>
        <w:t>on the document appeared to be that of Disputant (document was not produced before the Tribunal).  She agreed that Respondent was aware that Disputant resided at Riviere du Poste but she stated that</w:t>
      </w:r>
      <w:r w:rsidR="00E23FA1">
        <w:rPr>
          <w:rFonts w:ascii="Arial" w:hAnsi="Arial" w:cs="Arial"/>
          <w:sz w:val="24"/>
          <w:szCs w:val="24"/>
        </w:rPr>
        <w:t>, may be</w:t>
      </w:r>
      <w:r w:rsidR="00B00455">
        <w:rPr>
          <w:rFonts w:ascii="Arial" w:hAnsi="Arial" w:cs="Arial"/>
          <w:sz w:val="24"/>
          <w:szCs w:val="24"/>
        </w:rPr>
        <w:t>,</w:t>
      </w:r>
      <w:r w:rsidR="00E23FA1">
        <w:rPr>
          <w:rFonts w:ascii="Arial" w:hAnsi="Arial" w:cs="Arial"/>
          <w:sz w:val="24"/>
          <w:szCs w:val="24"/>
        </w:rPr>
        <w:t xml:space="preserve"> there was an agreement between the parties and </w:t>
      </w:r>
      <w:r w:rsidR="00B00455">
        <w:rPr>
          <w:rFonts w:ascii="Arial" w:hAnsi="Arial" w:cs="Arial"/>
          <w:sz w:val="24"/>
          <w:szCs w:val="24"/>
        </w:rPr>
        <w:t xml:space="preserve">that Disputant was using his own means of transport.She </w:t>
      </w:r>
      <w:r w:rsidR="00C8785C">
        <w:rPr>
          <w:rFonts w:ascii="Arial" w:hAnsi="Arial" w:cs="Arial"/>
          <w:sz w:val="24"/>
          <w:szCs w:val="24"/>
        </w:rPr>
        <w:t>added</w:t>
      </w:r>
      <w:r w:rsidR="00B00455">
        <w:rPr>
          <w:rFonts w:ascii="Arial" w:hAnsi="Arial" w:cs="Arial"/>
          <w:sz w:val="24"/>
          <w:szCs w:val="24"/>
        </w:rPr>
        <w:t xml:space="preserve"> that in any event Disputant should have </w:t>
      </w:r>
      <w:r w:rsidR="000D6AF2">
        <w:rPr>
          <w:rFonts w:ascii="Arial" w:hAnsi="Arial" w:cs="Arial"/>
          <w:sz w:val="24"/>
          <w:szCs w:val="24"/>
        </w:rPr>
        <w:t>made a claim well before.  MrsDodah did not agree that Disputant was working on roster and stated that roster is not a system</w:t>
      </w:r>
      <w:r w:rsidR="007106EF">
        <w:rPr>
          <w:rFonts w:ascii="Arial" w:hAnsi="Arial" w:cs="Arial"/>
          <w:sz w:val="24"/>
          <w:szCs w:val="24"/>
        </w:rPr>
        <w:t xml:space="preserve"> with shifts</w:t>
      </w:r>
      <w:r w:rsidR="000D6AF2">
        <w:rPr>
          <w:rFonts w:ascii="Arial" w:hAnsi="Arial" w:cs="Arial"/>
          <w:sz w:val="24"/>
          <w:szCs w:val="24"/>
        </w:rPr>
        <w:t xml:space="preserve">.  </w:t>
      </w:r>
      <w:r w:rsidR="00611D7E">
        <w:rPr>
          <w:rFonts w:ascii="Arial" w:hAnsi="Arial" w:cs="Arial"/>
          <w:sz w:val="24"/>
          <w:szCs w:val="24"/>
        </w:rPr>
        <w:t xml:space="preserve">She also stated that Disputant was being paid both </w:t>
      </w:r>
      <w:r w:rsidR="00C8785C">
        <w:rPr>
          <w:rFonts w:ascii="Arial" w:hAnsi="Arial" w:cs="Arial"/>
          <w:sz w:val="24"/>
          <w:szCs w:val="24"/>
        </w:rPr>
        <w:t>at</w:t>
      </w:r>
      <w:r w:rsidR="00611D7E">
        <w:rPr>
          <w:rFonts w:ascii="Arial" w:hAnsi="Arial" w:cs="Arial"/>
          <w:sz w:val="24"/>
          <w:szCs w:val="24"/>
        </w:rPr>
        <w:t xml:space="preserve"> rates 1 and 2.  In re-examination,MrsDodah stated that the PRB Report does not provide for payment of taxi fare.  She added that as per the PRB Repor</w:t>
      </w:r>
      <w:r w:rsidR="00657494">
        <w:rPr>
          <w:rFonts w:ascii="Arial" w:hAnsi="Arial" w:cs="Arial"/>
          <w:sz w:val="24"/>
          <w:szCs w:val="24"/>
        </w:rPr>
        <w:t>t</w:t>
      </w:r>
      <w:r w:rsidR="00611D7E">
        <w:rPr>
          <w:rFonts w:ascii="Arial" w:hAnsi="Arial" w:cs="Arial"/>
          <w:sz w:val="24"/>
          <w:szCs w:val="24"/>
        </w:rPr>
        <w:t>, a Driver, HMU has to complete 40 h</w:t>
      </w:r>
      <w:r w:rsidR="00B50F15">
        <w:rPr>
          <w:rFonts w:ascii="Arial" w:hAnsi="Arial" w:cs="Arial"/>
          <w:sz w:val="24"/>
          <w:szCs w:val="24"/>
        </w:rPr>
        <w:t>ou</w:t>
      </w:r>
      <w:r w:rsidR="00611D7E">
        <w:rPr>
          <w:rFonts w:ascii="Arial" w:hAnsi="Arial" w:cs="Arial"/>
          <w:sz w:val="24"/>
          <w:szCs w:val="24"/>
        </w:rPr>
        <w:t xml:space="preserve">rs before being paid overtime. </w:t>
      </w:r>
    </w:p>
    <w:p w:rsidR="00CD3EE2" w:rsidRDefault="00026B63" w:rsidP="0069007C">
      <w:pPr>
        <w:jc w:val="both"/>
        <w:rPr>
          <w:rFonts w:ascii="Arial" w:hAnsi="Arial" w:cs="Arial"/>
          <w:sz w:val="24"/>
          <w:szCs w:val="24"/>
        </w:rPr>
      </w:pPr>
      <w:r>
        <w:rPr>
          <w:rFonts w:ascii="Arial" w:hAnsi="Arial" w:cs="Arial"/>
          <w:sz w:val="24"/>
          <w:szCs w:val="24"/>
        </w:rPr>
        <w:t>MrManiacara, Health Inspector at the Respondent, then deponed and he stated that</w:t>
      </w:r>
      <w:r w:rsidR="002377FA">
        <w:rPr>
          <w:rFonts w:ascii="Arial" w:hAnsi="Arial" w:cs="Arial"/>
          <w:sz w:val="24"/>
          <w:szCs w:val="24"/>
        </w:rPr>
        <w:t xml:space="preserve">he has never given instructions to Disputant to act as </w:t>
      </w:r>
      <w:r w:rsidR="00611BE8">
        <w:rPr>
          <w:rFonts w:ascii="Arial" w:hAnsi="Arial" w:cs="Arial"/>
          <w:sz w:val="24"/>
          <w:szCs w:val="24"/>
        </w:rPr>
        <w:t>G</w:t>
      </w:r>
      <w:r w:rsidR="002377FA">
        <w:rPr>
          <w:rFonts w:ascii="Arial" w:hAnsi="Arial" w:cs="Arial"/>
          <w:sz w:val="24"/>
          <w:szCs w:val="24"/>
        </w:rPr>
        <w:t xml:space="preserve">angman nor to perform works of a </w:t>
      </w:r>
      <w:r w:rsidR="00611BE8">
        <w:rPr>
          <w:rFonts w:ascii="Arial" w:hAnsi="Arial" w:cs="Arial"/>
          <w:sz w:val="24"/>
          <w:szCs w:val="24"/>
        </w:rPr>
        <w:t>G</w:t>
      </w:r>
      <w:r w:rsidR="002377FA">
        <w:rPr>
          <w:rFonts w:ascii="Arial" w:hAnsi="Arial" w:cs="Arial"/>
          <w:sz w:val="24"/>
          <w:szCs w:val="24"/>
        </w:rPr>
        <w:t xml:space="preserve">angman.  He averred that Disputant </w:t>
      </w:r>
      <w:r w:rsidR="004D2531">
        <w:rPr>
          <w:rFonts w:ascii="Arial" w:hAnsi="Arial" w:cs="Arial"/>
          <w:sz w:val="24"/>
          <w:szCs w:val="24"/>
        </w:rPr>
        <w:t xml:space="preserve">had </w:t>
      </w:r>
      <w:r w:rsidR="002377FA">
        <w:rPr>
          <w:rFonts w:ascii="Arial" w:hAnsi="Arial" w:cs="Arial"/>
          <w:sz w:val="24"/>
          <w:szCs w:val="24"/>
        </w:rPr>
        <w:t xml:space="preserve">told him that he had his own means of transport.  In cross-examination, he </w:t>
      </w:r>
      <w:r w:rsidR="00EF13FF">
        <w:rPr>
          <w:rFonts w:ascii="Arial" w:hAnsi="Arial" w:cs="Arial"/>
          <w:sz w:val="24"/>
          <w:szCs w:val="24"/>
        </w:rPr>
        <w:t>agreed that for the refuse collectors working from 4p</w:t>
      </w:r>
      <w:r w:rsidR="004D2531">
        <w:rPr>
          <w:rFonts w:ascii="Arial" w:hAnsi="Arial" w:cs="Arial"/>
          <w:sz w:val="24"/>
          <w:szCs w:val="24"/>
        </w:rPr>
        <w:t>.</w:t>
      </w:r>
      <w:r w:rsidR="00EF13FF">
        <w:rPr>
          <w:rFonts w:ascii="Arial" w:hAnsi="Arial" w:cs="Arial"/>
          <w:sz w:val="24"/>
          <w:szCs w:val="24"/>
        </w:rPr>
        <w:t>m to 10 p</w:t>
      </w:r>
      <w:r w:rsidR="004D2531">
        <w:rPr>
          <w:rFonts w:ascii="Arial" w:hAnsi="Arial" w:cs="Arial"/>
          <w:sz w:val="24"/>
          <w:szCs w:val="24"/>
        </w:rPr>
        <w:t>.</w:t>
      </w:r>
      <w:r w:rsidR="00EF13FF">
        <w:rPr>
          <w:rFonts w:ascii="Arial" w:hAnsi="Arial" w:cs="Arial"/>
          <w:sz w:val="24"/>
          <w:szCs w:val="24"/>
        </w:rPr>
        <w:t xml:space="preserve">m there was no supervisor.  </w:t>
      </w:r>
      <w:r w:rsidR="00CD3EE2">
        <w:rPr>
          <w:rFonts w:ascii="Arial" w:hAnsi="Arial" w:cs="Arial"/>
          <w:sz w:val="24"/>
          <w:szCs w:val="24"/>
        </w:rPr>
        <w:t>He referred to the work of a supervisor which includes organizing field work, monitoring the work done and signing on the attendance book.  He stated that there w</w:t>
      </w:r>
      <w:r w:rsidR="00C9678F">
        <w:rPr>
          <w:rFonts w:ascii="Arial" w:hAnsi="Arial" w:cs="Arial"/>
          <w:sz w:val="24"/>
          <w:szCs w:val="24"/>
        </w:rPr>
        <w:t>as</w:t>
      </w:r>
      <w:r w:rsidR="00CD3EE2">
        <w:rPr>
          <w:rFonts w:ascii="Arial" w:hAnsi="Arial" w:cs="Arial"/>
          <w:sz w:val="24"/>
          <w:szCs w:val="24"/>
        </w:rPr>
        <w:t xml:space="preserve"> no instruction </w:t>
      </w:r>
      <w:r w:rsidR="00C9678F">
        <w:rPr>
          <w:rFonts w:ascii="Arial" w:hAnsi="Arial" w:cs="Arial"/>
          <w:sz w:val="24"/>
          <w:szCs w:val="24"/>
        </w:rPr>
        <w:t>given to the</w:t>
      </w:r>
      <w:r w:rsidR="00CD3EE2">
        <w:rPr>
          <w:rFonts w:ascii="Arial" w:hAnsi="Arial" w:cs="Arial"/>
          <w:sz w:val="24"/>
          <w:szCs w:val="24"/>
        </w:rPr>
        <w:t xml:space="preserve"> Disputant to sign </w:t>
      </w:r>
      <w:r w:rsidR="00C9678F">
        <w:rPr>
          <w:rFonts w:ascii="Arial" w:hAnsi="Arial" w:cs="Arial"/>
          <w:sz w:val="24"/>
          <w:szCs w:val="24"/>
        </w:rPr>
        <w:t xml:space="preserve">on </w:t>
      </w:r>
      <w:r w:rsidR="00CD3EE2">
        <w:rPr>
          <w:rFonts w:ascii="Arial" w:hAnsi="Arial" w:cs="Arial"/>
          <w:sz w:val="24"/>
          <w:szCs w:val="24"/>
        </w:rPr>
        <w:t xml:space="preserve">the attendance book but the latter did so.  </w:t>
      </w:r>
    </w:p>
    <w:p w:rsidR="008F73F2" w:rsidRDefault="00A84F16" w:rsidP="0069007C">
      <w:pPr>
        <w:jc w:val="both"/>
        <w:rPr>
          <w:rFonts w:ascii="Arial" w:hAnsi="Arial" w:cs="Arial"/>
          <w:sz w:val="24"/>
          <w:szCs w:val="24"/>
        </w:rPr>
      </w:pPr>
      <w:r>
        <w:rPr>
          <w:rFonts w:ascii="Arial" w:hAnsi="Arial" w:cs="Arial"/>
          <w:sz w:val="24"/>
          <w:szCs w:val="24"/>
        </w:rPr>
        <w:lastRenderedPageBreak/>
        <w:t xml:space="preserve">MrJoomun was called anew with the leave of the Tribunal to enlighten the Tribunal on the issue of ‘bank system’.  He stated that </w:t>
      </w:r>
      <w:r w:rsidR="00DB21B5">
        <w:rPr>
          <w:rFonts w:ascii="Arial" w:hAnsi="Arial" w:cs="Arial"/>
          <w:sz w:val="24"/>
          <w:szCs w:val="24"/>
        </w:rPr>
        <w:t xml:space="preserve">before the PRB Report 2013, </w:t>
      </w:r>
      <w:r w:rsidR="00220E66">
        <w:rPr>
          <w:rFonts w:ascii="Arial" w:hAnsi="Arial" w:cs="Arial"/>
          <w:sz w:val="24"/>
          <w:szCs w:val="24"/>
        </w:rPr>
        <w:t xml:space="preserve">it was difficult to have </w:t>
      </w:r>
      <w:r w:rsidR="00DB21B5">
        <w:rPr>
          <w:rFonts w:ascii="Arial" w:hAnsi="Arial" w:cs="Arial"/>
          <w:sz w:val="24"/>
          <w:szCs w:val="24"/>
        </w:rPr>
        <w:t xml:space="preserve">refuse collectors </w:t>
      </w:r>
      <w:r w:rsidR="00220E66">
        <w:rPr>
          <w:rFonts w:ascii="Arial" w:hAnsi="Arial" w:cs="Arial"/>
          <w:sz w:val="24"/>
          <w:szCs w:val="24"/>
        </w:rPr>
        <w:t xml:space="preserve">to work on public holidays and on special occasions.  </w:t>
      </w:r>
      <w:r w:rsidR="00DB21B5">
        <w:rPr>
          <w:rFonts w:ascii="Arial" w:hAnsi="Arial" w:cs="Arial"/>
          <w:sz w:val="24"/>
          <w:szCs w:val="24"/>
        </w:rPr>
        <w:t>With the PRB Report 2013, th</w:t>
      </w:r>
      <w:r w:rsidR="00220E66">
        <w:rPr>
          <w:rFonts w:ascii="Arial" w:hAnsi="Arial" w:cs="Arial"/>
          <w:sz w:val="24"/>
          <w:szCs w:val="24"/>
        </w:rPr>
        <w:t xml:space="preserve">is problem was solved as Municipalities could set up </w:t>
      </w:r>
      <w:r w:rsidR="00DB21B5">
        <w:rPr>
          <w:rFonts w:ascii="Arial" w:hAnsi="Arial" w:cs="Arial"/>
          <w:sz w:val="24"/>
          <w:szCs w:val="24"/>
        </w:rPr>
        <w:t xml:space="preserve">a bank of </w:t>
      </w:r>
      <w:r w:rsidR="008407B0">
        <w:rPr>
          <w:rFonts w:ascii="Arial" w:hAnsi="Arial" w:cs="Arial"/>
          <w:sz w:val="24"/>
          <w:szCs w:val="24"/>
        </w:rPr>
        <w:t>refuse collectors to cater for refuse collection</w:t>
      </w:r>
      <w:r w:rsidR="00220E66">
        <w:rPr>
          <w:rFonts w:ascii="Arial" w:hAnsi="Arial" w:cs="Arial"/>
          <w:sz w:val="24"/>
          <w:szCs w:val="24"/>
        </w:rPr>
        <w:t xml:space="preserve"> on these days</w:t>
      </w:r>
      <w:r w:rsidR="008407B0">
        <w:rPr>
          <w:rFonts w:ascii="Arial" w:hAnsi="Arial" w:cs="Arial"/>
          <w:sz w:val="24"/>
          <w:szCs w:val="24"/>
        </w:rPr>
        <w:t xml:space="preserve">.  This appliedalso for general workers and handy workers entitled to protective equipment.  He stated that the Driver, HMU is not entitled to any protective equipment and did not form part of the bank system.  </w:t>
      </w:r>
      <w:r w:rsidR="008F73F2">
        <w:rPr>
          <w:rFonts w:ascii="Arial" w:hAnsi="Arial" w:cs="Arial"/>
          <w:sz w:val="24"/>
          <w:szCs w:val="24"/>
        </w:rPr>
        <w:t xml:space="preserve">He suggested that the bank system was implemented in all municipalities.  In cross-examination, he maintained that in 2013, the bank system was implemented </w:t>
      </w:r>
      <w:r w:rsidR="00220E66">
        <w:rPr>
          <w:rFonts w:ascii="Arial" w:hAnsi="Arial" w:cs="Arial"/>
          <w:sz w:val="24"/>
          <w:szCs w:val="24"/>
        </w:rPr>
        <w:t>but</w:t>
      </w:r>
      <w:r w:rsidR="00C9678F">
        <w:rPr>
          <w:rFonts w:ascii="Arial" w:hAnsi="Arial" w:cs="Arial"/>
          <w:sz w:val="24"/>
          <w:szCs w:val="24"/>
        </w:rPr>
        <w:t xml:space="preserve"> i</w:t>
      </w:r>
      <w:r w:rsidR="008F73F2">
        <w:rPr>
          <w:rFonts w:ascii="Arial" w:hAnsi="Arial" w:cs="Arial"/>
          <w:sz w:val="24"/>
          <w:szCs w:val="24"/>
        </w:rPr>
        <w:t>n 2016 the</w:t>
      </w:r>
      <w:r w:rsidR="00220E66">
        <w:rPr>
          <w:rFonts w:ascii="Arial" w:hAnsi="Arial" w:cs="Arial"/>
          <w:sz w:val="24"/>
          <w:szCs w:val="24"/>
        </w:rPr>
        <w:t xml:space="preserve">re was no more </w:t>
      </w:r>
      <w:r w:rsidR="008F73F2">
        <w:rPr>
          <w:rFonts w:ascii="Arial" w:hAnsi="Arial" w:cs="Arial"/>
          <w:sz w:val="24"/>
          <w:szCs w:val="24"/>
        </w:rPr>
        <w:t xml:space="preserve">the bank system.  He stated that there was no need to have </w:t>
      </w:r>
      <w:r w:rsidR="00BC3D6E">
        <w:rPr>
          <w:rFonts w:ascii="Arial" w:hAnsi="Arial" w:cs="Arial"/>
          <w:sz w:val="24"/>
          <w:szCs w:val="24"/>
        </w:rPr>
        <w:t xml:space="preserve">actually </w:t>
      </w:r>
      <w:r w:rsidR="008F73F2">
        <w:rPr>
          <w:rFonts w:ascii="Arial" w:hAnsi="Arial" w:cs="Arial"/>
          <w:sz w:val="24"/>
          <w:szCs w:val="24"/>
        </w:rPr>
        <w:t xml:space="preserve">all the posts mentioned in </w:t>
      </w:r>
      <w:r w:rsidR="00220E66">
        <w:rPr>
          <w:rFonts w:ascii="Arial" w:hAnsi="Arial" w:cs="Arial"/>
          <w:sz w:val="24"/>
          <w:szCs w:val="24"/>
        </w:rPr>
        <w:t xml:space="preserve">the </w:t>
      </w:r>
      <w:r w:rsidR="004D2531">
        <w:rPr>
          <w:rFonts w:ascii="Arial" w:hAnsi="Arial" w:cs="Arial"/>
          <w:sz w:val="24"/>
          <w:szCs w:val="24"/>
        </w:rPr>
        <w:t xml:space="preserve">relevant </w:t>
      </w:r>
      <w:r w:rsidR="00220E66">
        <w:rPr>
          <w:rFonts w:ascii="Arial" w:hAnsi="Arial" w:cs="Arial"/>
          <w:sz w:val="24"/>
          <w:szCs w:val="24"/>
        </w:rPr>
        <w:t xml:space="preserve">recommendation in relation to the bank system </w:t>
      </w:r>
      <w:r w:rsidR="008F73F2">
        <w:rPr>
          <w:rFonts w:ascii="Arial" w:hAnsi="Arial" w:cs="Arial"/>
          <w:sz w:val="24"/>
          <w:szCs w:val="24"/>
        </w:rPr>
        <w:t xml:space="preserve">to have the </w:t>
      </w:r>
      <w:r w:rsidR="00BC3D6E">
        <w:rPr>
          <w:rFonts w:ascii="Arial" w:hAnsi="Arial" w:cs="Arial"/>
          <w:sz w:val="24"/>
          <w:szCs w:val="24"/>
        </w:rPr>
        <w:t>said</w:t>
      </w:r>
      <w:r w:rsidR="008F73F2">
        <w:rPr>
          <w:rFonts w:ascii="Arial" w:hAnsi="Arial" w:cs="Arial"/>
          <w:sz w:val="24"/>
          <w:szCs w:val="24"/>
        </w:rPr>
        <w:t xml:space="preserve"> system in place.  He stated that he did not need a Driver/Scavenging Supervisor </w:t>
      </w:r>
      <w:r w:rsidR="00220E66">
        <w:rPr>
          <w:rFonts w:ascii="Arial" w:hAnsi="Arial" w:cs="Arial"/>
          <w:sz w:val="24"/>
          <w:szCs w:val="24"/>
        </w:rPr>
        <w:t xml:space="preserve">(Roster) </w:t>
      </w:r>
      <w:r w:rsidR="008F73F2">
        <w:rPr>
          <w:rFonts w:ascii="Arial" w:hAnsi="Arial" w:cs="Arial"/>
          <w:sz w:val="24"/>
          <w:szCs w:val="24"/>
        </w:rPr>
        <w:t xml:space="preserve">since </w:t>
      </w:r>
      <w:r w:rsidR="004D2531">
        <w:rPr>
          <w:rFonts w:ascii="Arial" w:hAnsi="Arial" w:cs="Arial"/>
          <w:sz w:val="24"/>
          <w:szCs w:val="24"/>
        </w:rPr>
        <w:t xml:space="preserve">there was </w:t>
      </w:r>
      <w:r w:rsidR="00220E66">
        <w:rPr>
          <w:rFonts w:ascii="Arial" w:hAnsi="Arial" w:cs="Arial"/>
          <w:sz w:val="24"/>
          <w:szCs w:val="24"/>
        </w:rPr>
        <w:t xml:space="preserve">the grade of </w:t>
      </w:r>
      <w:r w:rsidR="008F73F2">
        <w:rPr>
          <w:rFonts w:ascii="Arial" w:hAnsi="Arial" w:cs="Arial"/>
          <w:sz w:val="24"/>
          <w:szCs w:val="24"/>
        </w:rPr>
        <w:t xml:space="preserve">Driver, HMU.  </w:t>
      </w:r>
    </w:p>
    <w:p w:rsidR="00A84F16" w:rsidRDefault="00A84F16" w:rsidP="0069007C">
      <w:pPr>
        <w:jc w:val="both"/>
        <w:rPr>
          <w:rFonts w:ascii="Arial" w:hAnsi="Arial" w:cs="Arial"/>
          <w:sz w:val="24"/>
          <w:szCs w:val="24"/>
        </w:rPr>
      </w:pPr>
      <w:r>
        <w:rPr>
          <w:rFonts w:ascii="Arial" w:hAnsi="Arial" w:cs="Arial"/>
          <w:sz w:val="24"/>
          <w:szCs w:val="24"/>
        </w:rPr>
        <w:t>The Co-Respondent did not adduce any evidence before the Tribunal</w:t>
      </w:r>
      <w:r w:rsidR="00892F0C">
        <w:rPr>
          <w:rFonts w:ascii="Arial" w:hAnsi="Arial" w:cs="Arial"/>
          <w:sz w:val="24"/>
          <w:szCs w:val="24"/>
        </w:rPr>
        <w:t xml:space="preserve"> and is abiding by the decision of the Tribunal</w:t>
      </w:r>
      <w:r>
        <w:rPr>
          <w:rFonts w:ascii="Arial" w:hAnsi="Arial" w:cs="Arial"/>
          <w:sz w:val="24"/>
          <w:szCs w:val="24"/>
        </w:rPr>
        <w:t>.</w:t>
      </w:r>
    </w:p>
    <w:p w:rsidR="00C505B5" w:rsidRDefault="00A84F16" w:rsidP="0069007C">
      <w:pPr>
        <w:jc w:val="both"/>
        <w:rPr>
          <w:rFonts w:ascii="Arial" w:hAnsi="Arial" w:cs="Arial"/>
          <w:sz w:val="24"/>
          <w:szCs w:val="24"/>
        </w:rPr>
      </w:pPr>
      <w:r>
        <w:rPr>
          <w:rFonts w:ascii="Arial" w:hAnsi="Arial" w:cs="Arial"/>
          <w:sz w:val="24"/>
          <w:szCs w:val="24"/>
        </w:rPr>
        <w:t>The Tribunal has examined all the evidence on record including the submissions of all counsel.</w:t>
      </w:r>
      <w:r w:rsidR="005558ED">
        <w:rPr>
          <w:rFonts w:ascii="Arial" w:hAnsi="Arial" w:cs="Arial"/>
          <w:sz w:val="24"/>
          <w:szCs w:val="24"/>
        </w:rPr>
        <w:t xml:space="preserve">Asregards point in dispute (i), it is unchallenged that </w:t>
      </w:r>
      <w:r w:rsidR="00E97BE3">
        <w:rPr>
          <w:rFonts w:ascii="Arial" w:hAnsi="Arial" w:cs="Arial"/>
          <w:sz w:val="24"/>
          <w:szCs w:val="24"/>
        </w:rPr>
        <w:t xml:space="preserve">section 26(2) of the Employment Rights Act </w:t>
      </w:r>
      <w:r w:rsidR="00892F0C">
        <w:rPr>
          <w:rFonts w:ascii="Arial" w:hAnsi="Arial" w:cs="Arial"/>
          <w:sz w:val="24"/>
          <w:szCs w:val="24"/>
        </w:rPr>
        <w:t>does</w:t>
      </w:r>
      <w:r w:rsidR="00E97BE3">
        <w:rPr>
          <w:rFonts w:ascii="Arial" w:hAnsi="Arial" w:cs="Arial"/>
          <w:sz w:val="24"/>
          <w:szCs w:val="24"/>
        </w:rPr>
        <w:t xml:space="preserve"> not apply in the present case since we are dealing with </w:t>
      </w:r>
      <w:r w:rsidR="00C505B5">
        <w:rPr>
          <w:rFonts w:ascii="Arial" w:hAnsi="Arial" w:cs="Arial"/>
          <w:sz w:val="24"/>
          <w:szCs w:val="24"/>
        </w:rPr>
        <w:t xml:space="preserve">Disputant who is an employee of Respondent (as per paragraph B(i) of Disputant’s Statement of Case) and thus a local government officer.  Section 3 of the Employment Rights </w:t>
      </w:r>
      <w:r w:rsidR="000170FC">
        <w:rPr>
          <w:rFonts w:ascii="Arial" w:hAnsi="Arial" w:cs="Arial"/>
          <w:sz w:val="24"/>
          <w:szCs w:val="24"/>
        </w:rPr>
        <w:t>A</w:t>
      </w:r>
      <w:r w:rsidR="00C505B5">
        <w:rPr>
          <w:rFonts w:ascii="Arial" w:hAnsi="Arial" w:cs="Arial"/>
          <w:sz w:val="24"/>
          <w:szCs w:val="24"/>
        </w:rPr>
        <w:t xml:space="preserve">ct indeed </w:t>
      </w:r>
      <w:r w:rsidR="00892F0C">
        <w:rPr>
          <w:rFonts w:ascii="Arial" w:hAnsi="Arial" w:cs="Arial"/>
          <w:sz w:val="24"/>
          <w:szCs w:val="24"/>
        </w:rPr>
        <w:t>provides</w:t>
      </w:r>
      <w:r w:rsidR="00C505B5">
        <w:rPr>
          <w:rFonts w:ascii="Arial" w:hAnsi="Arial" w:cs="Arial"/>
          <w:sz w:val="24"/>
          <w:szCs w:val="24"/>
        </w:rPr>
        <w:t xml:space="preserve"> the following:</w:t>
      </w:r>
    </w:p>
    <w:p w:rsidR="00DD55E7" w:rsidRPr="00DD55E7" w:rsidRDefault="00347921" w:rsidP="0069007C">
      <w:pPr>
        <w:jc w:val="both"/>
        <w:rPr>
          <w:rFonts w:ascii="Arial" w:hAnsi="Arial" w:cs="Arial"/>
          <w:b/>
          <w:i/>
          <w:sz w:val="24"/>
          <w:szCs w:val="24"/>
        </w:rPr>
      </w:pPr>
      <w:r w:rsidRPr="00DD55E7">
        <w:rPr>
          <w:rFonts w:ascii="Arial" w:hAnsi="Arial" w:cs="Arial"/>
          <w:b/>
          <w:i/>
          <w:sz w:val="24"/>
          <w:szCs w:val="24"/>
        </w:rPr>
        <w:t xml:space="preserve">3. Application of Act </w:t>
      </w:r>
    </w:p>
    <w:p w:rsidR="00DD55E7" w:rsidRDefault="00347921" w:rsidP="0069007C">
      <w:pPr>
        <w:jc w:val="both"/>
        <w:rPr>
          <w:rFonts w:ascii="Arial" w:hAnsi="Arial" w:cs="Arial"/>
          <w:i/>
          <w:sz w:val="24"/>
          <w:szCs w:val="24"/>
        </w:rPr>
      </w:pPr>
      <w:r w:rsidRPr="00347921">
        <w:rPr>
          <w:rFonts w:ascii="Arial" w:hAnsi="Arial" w:cs="Arial"/>
          <w:i/>
          <w:sz w:val="24"/>
          <w:szCs w:val="24"/>
        </w:rPr>
        <w:t xml:space="preserve">(1) Subject to subsections (2) and to any provisions to the contrary in any other enactment, this Act shall apply to every agreement. </w:t>
      </w:r>
    </w:p>
    <w:p w:rsidR="00DD55E7" w:rsidRDefault="00347921" w:rsidP="0069007C">
      <w:pPr>
        <w:jc w:val="both"/>
        <w:rPr>
          <w:rFonts w:ascii="Arial" w:hAnsi="Arial" w:cs="Arial"/>
          <w:i/>
          <w:sz w:val="24"/>
          <w:szCs w:val="24"/>
        </w:rPr>
      </w:pPr>
      <w:r w:rsidRPr="00347921">
        <w:rPr>
          <w:rFonts w:ascii="Arial" w:hAnsi="Arial" w:cs="Arial"/>
          <w:i/>
          <w:sz w:val="24"/>
          <w:szCs w:val="24"/>
        </w:rPr>
        <w:t xml:space="preserve">(2) This Act shall not apply to </w:t>
      </w:r>
      <w:r w:rsidR="00DD55E7">
        <w:rPr>
          <w:rFonts w:ascii="Arial" w:hAnsi="Arial" w:cs="Arial"/>
          <w:i/>
          <w:sz w:val="24"/>
          <w:szCs w:val="24"/>
        </w:rPr>
        <w:t>–</w:t>
      </w:r>
    </w:p>
    <w:p w:rsidR="00DD55E7" w:rsidRDefault="00347921" w:rsidP="00DD55E7">
      <w:pPr>
        <w:ind w:left="720"/>
        <w:jc w:val="both"/>
        <w:rPr>
          <w:rFonts w:ascii="Arial" w:hAnsi="Arial" w:cs="Arial"/>
          <w:i/>
          <w:sz w:val="24"/>
          <w:szCs w:val="24"/>
        </w:rPr>
      </w:pPr>
      <w:r w:rsidRPr="00347921">
        <w:rPr>
          <w:rFonts w:ascii="Arial" w:hAnsi="Arial" w:cs="Arial"/>
          <w:i/>
          <w:sz w:val="24"/>
          <w:szCs w:val="24"/>
        </w:rPr>
        <w:t xml:space="preserve">(a) a public officer or a local government officer, except for sections 4, 20(1), 54, 61(1)(a) and (d) and (4), 62, 63 and 67(1)(e)(i) in so far as it applies to such public officer or local government officer, (2) and (3) of this Act; </w:t>
      </w:r>
    </w:p>
    <w:p w:rsidR="00C505B5" w:rsidRPr="00347921" w:rsidRDefault="00347921" w:rsidP="00DD55E7">
      <w:pPr>
        <w:ind w:left="720"/>
        <w:jc w:val="both"/>
        <w:rPr>
          <w:rFonts w:ascii="Arial" w:hAnsi="Arial" w:cs="Arial"/>
          <w:i/>
          <w:sz w:val="24"/>
          <w:szCs w:val="24"/>
        </w:rPr>
      </w:pPr>
      <w:r w:rsidRPr="00347921">
        <w:rPr>
          <w:rFonts w:ascii="Arial" w:hAnsi="Arial" w:cs="Arial"/>
          <w:i/>
          <w:sz w:val="24"/>
          <w:szCs w:val="24"/>
        </w:rPr>
        <w:t>(b) a worker of a statutory body who is governed by the recommendations made by the Pay Resarch Bureau, except for Parts VIII and XI and sections 4, 20(1), 46(1), (2), (3), (4), (5), (5B), (7), (8), (9), (10), (11) and (12), 48, 61, 62, 63, and 67(1)(e)(i) in so far as it applies to that worker (2) and (3) of this Act.</w:t>
      </w:r>
    </w:p>
    <w:p w:rsidR="00C9678F" w:rsidRDefault="0022145F" w:rsidP="00C9678F">
      <w:pPr>
        <w:jc w:val="both"/>
        <w:rPr>
          <w:rFonts w:ascii="Arial" w:hAnsi="Arial" w:cs="Arial"/>
          <w:sz w:val="24"/>
          <w:szCs w:val="24"/>
        </w:rPr>
      </w:pPr>
      <w:r>
        <w:rPr>
          <w:rFonts w:ascii="Arial" w:hAnsi="Arial" w:cs="Arial"/>
          <w:sz w:val="24"/>
          <w:szCs w:val="24"/>
        </w:rPr>
        <w:t xml:space="preserve">There was no mention of any </w:t>
      </w:r>
      <w:r w:rsidR="00C505B5">
        <w:rPr>
          <w:rFonts w:ascii="Arial" w:hAnsi="Arial" w:cs="Arial"/>
          <w:sz w:val="24"/>
          <w:szCs w:val="24"/>
        </w:rPr>
        <w:t xml:space="preserve">recommendation </w:t>
      </w:r>
      <w:r>
        <w:rPr>
          <w:rFonts w:ascii="Arial" w:hAnsi="Arial" w:cs="Arial"/>
          <w:sz w:val="24"/>
          <w:szCs w:val="24"/>
        </w:rPr>
        <w:t xml:space="preserve">of the PRB </w:t>
      </w:r>
      <w:r w:rsidR="00C505B5">
        <w:rPr>
          <w:rFonts w:ascii="Arial" w:hAnsi="Arial" w:cs="Arial"/>
          <w:sz w:val="24"/>
          <w:szCs w:val="24"/>
        </w:rPr>
        <w:t xml:space="preserve">which </w:t>
      </w:r>
      <w:r w:rsidR="00C9678F">
        <w:rPr>
          <w:rFonts w:ascii="Arial" w:hAnsi="Arial" w:cs="Arial"/>
          <w:sz w:val="24"/>
          <w:szCs w:val="24"/>
        </w:rPr>
        <w:t>provide</w:t>
      </w:r>
      <w:r>
        <w:rPr>
          <w:rFonts w:ascii="Arial" w:hAnsi="Arial" w:cs="Arial"/>
          <w:sz w:val="24"/>
          <w:szCs w:val="24"/>
        </w:rPr>
        <w:t>s</w:t>
      </w:r>
      <w:r w:rsidR="00301494">
        <w:rPr>
          <w:rFonts w:ascii="Arial" w:hAnsi="Arial" w:cs="Arial"/>
          <w:sz w:val="24"/>
          <w:szCs w:val="24"/>
        </w:rPr>
        <w:t xml:space="preserve">specifically </w:t>
      </w:r>
      <w:r w:rsidR="00C9678F">
        <w:rPr>
          <w:rFonts w:ascii="Arial" w:hAnsi="Arial" w:cs="Arial"/>
          <w:sz w:val="24"/>
          <w:szCs w:val="24"/>
        </w:rPr>
        <w:t xml:space="preserve">for </w:t>
      </w:r>
      <w:r w:rsidR="00C505B5">
        <w:rPr>
          <w:rFonts w:ascii="Arial" w:hAnsi="Arial" w:cs="Arial"/>
          <w:sz w:val="24"/>
          <w:szCs w:val="24"/>
        </w:rPr>
        <w:t xml:space="preserve">the payment of </w:t>
      </w:r>
      <w:r w:rsidR="00907A2F">
        <w:rPr>
          <w:rFonts w:ascii="Arial" w:hAnsi="Arial" w:cs="Arial"/>
          <w:sz w:val="24"/>
          <w:szCs w:val="24"/>
        </w:rPr>
        <w:t>taxi fares</w:t>
      </w:r>
      <w:r w:rsidR="00301494">
        <w:rPr>
          <w:rFonts w:ascii="Arial" w:hAnsi="Arial" w:cs="Arial"/>
          <w:sz w:val="24"/>
          <w:szCs w:val="24"/>
        </w:rPr>
        <w:t>.</w:t>
      </w:r>
      <w:r w:rsidR="009020AB">
        <w:rPr>
          <w:rFonts w:ascii="Arial" w:hAnsi="Arial" w:cs="Arial"/>
          <w:sz w:val="24"/>
          <w:szCs w:val="24"/>
        </w:rPr>
        <w:t xml:space="preserve">Though Disputant </w:t>
      </w:r>
      <w:r w:rsidR="000132FF">
        <w:rPr>
          <w:rFonts w:ascii="Arial" w:hAnsi="Arial" w:cs="Arial"/>
          <w:sz w:val="24"/>
          <w:szCs w:val="24"/>
        </w:rPr>
        <w:t xml:space="preserve">did not answer clearly when asked if he </w:t>
      </w:r>
      <w:r>
        <w:rPr>
          <w:rFonts w:ascii="Arial" w:hAnsi="Arial" w:cs="Arial"/>
          <w:sz w:val="24"/>
          <w:szCs w:val="24"/>
        </w:rPr>
        <w:t xml:space="preserve">had </w:t>
      </w:r>
      <w:r w:rsidR="000132FF">
        <w:rPr>
          <w:rFonts w:ascii="Arial" w:hAnsi="Arial" w:cs="Arial"/>
          <w:sz w:val="24"/>
          <w:szCs w:val="24"/>
        </w:rPr>
        <w:t>accepted the terms and conditions recommended in the relevant PRB Report</w:t>
      </w:r>
      <w:r w:rsidR="00EF02D5">
        <w:rPr>
          <w:rFonts w:ascii="Arial" w:hAnsi="Arial" w:cs="Arial"/>
          <w:sz w:val="24"/>
          <w:szCs w:val="24"/>
        </w:rPr>
        <w:t>/s</w:t>
      </w:r>
      <w:r w:rsidR="000132FF">
        <w:rPr>
          <w:rFonts w:ascii="Arial" w:hAnsi="Arial" w:cs="Arial"/>
          <w:sz w:val="24"/>
          <w:szCs w:val="24"/>
        </w:rPr>
        <w:t xml:space="preserve">, the case for Disputant was at the same time based on recommendations of successive PRB Reports and extracts of </w:t>
      </w:r>
      <w:r>
        <w:rPr>
          <w:rFonts w:ascii="Arial" w:hAnsi="Arial" w:cs="Arial"/>
          <w:sz w:val="24"/>
          <w:szCs w:val="24"/>
        </w:rPr>
        <w:t xml:space="preserve">these documents </w:t>
      </w:r>
      <w:r w:rsidR="000132FF">
        <w:rPr>
          <w:rFonts w:ascii="Arial" w:hAnsi="Arial" w:cs="Arial"/>
          <w:sz w:val="24"/>
          <w:szCs w:val="24"/>
        </w:rPr>
        <w:t xml:space="preserve">were even filed before the Tribunal </w:t>
      </w:r>
      <w:r>
        <w:rPr>
          <w:rFonts w:ascii="Arial" w:hAnsi="Arial" w:cs="Arial"/>
          <w:sz w:val="24"/>
          <w:szCs w:val="24"/>
        </w:rPr>
        <w:t xml:space="preserve">on behalf of </w:t>
      </w:r>
      <w:r w:rsidR="000132FF">
        <w:rPr>
          <w:rFonts w:ascii="Arial" w:hAnsi="Arial" w:cs="Arial"/>
          <w:sz w:val="24"/>
          <w:szCs w:val="24"/>
        </w:rPr>
        <w:t>Disputant.  Evidence has been adduced by Mr</w:t>
      </w:r>
      <w:r w:rsidR="003320D4">
        <w:rPr>
          <w:rFonts w:ascii="Arial" w:hAnsi="Arial" w:cs="Arial"/>
          <w:sz w:val="24"/>
          <w:szCs w:val="24"/>
        </w:rPr>
        <w:t>sDodah</w:t>
      </w:r>
      <w:r w:rsidR="000132FF">
        <w:rPr>
          <w:rFonts w:ascii="Arial" w:hAnsi="Arial" w:cs="Arial"/>
          <w:sz w:val="24"/>
          <w:szCs w:val="24"/>
        </w:rPr>
        <w:t xml:space="preserve"> that </w:t>
      </w:r>
      <w:r w:rsidR="000132FF">
        <w:rPr>
          <w:rFonts w:ascii="Arial" w:hAnsi="Arial" w:cs="Arial"/>
          <w:sz w:val="24"/>
          <w:szCs w:val="24"/>
        </w:rPr>
        <w:lastRenderedPageBreak/>
        <w:t xml:space="preserve">Disputant opted for the recommendations of the PRB Report </w:t>
      </w:r>
      <w:r w:rsidR="003320D4">
        <w:rPr>
          <w:rFonts w:ascii="Arial" w:hAnsi="Arial" w:cs="Arial"/>
          <w:sz w:val="24"/>
          <w:szCs w:val="24"/>
        </w:rPr>
        <w:t>2016</w:t>
      </w:r>
      <w:r w:rsidR="000132FF">
        <w:rPr>
          <w:rFonts w:ascii="Arial" w:hAnsi="Arial" w:cs="Arial"/>
          <w:sz w:val="24"/>
          <w:szCs w:val="24"/>
        </w:rPr>
        <w:t xml:space="preserve"> and we have no reason in the light of </w:t>
      </w:r>
      <w:r>
        <w:rPr>
          <w:rFonts w:ascii="Arial" w:hAnsi="Arial" w:cs="Arial"/>
          <w:sz w:val="24"/>
          <w:szCs w:val="24"/>
        </w:rPr>
        <w:t xml:space="preserve">all </w:t>
      </w:r>
      <w:r w:rsidR="000132FF">
        <w:rPr>
          <w:rFonts w:ascii="Arial" w:hAnsi="Arial" w:cs="Arial"/>
          <w:sz w:val="24"/>
          <w:szCs w:val="24"/>
        </w:rPr>
        <w:t xml:space="preserve">the evidence before us to </w:t>
      </w:r>
      <w:r w:rsidR="00C9678F">
        <w:rPr>
          <w:rFonts w:ascii="Arial" w:hAnsi="Arial" w:cs="Arial"/>
          <w:sz w:val="24"/>
          <w:szCs w:val="24"/>
        </w:rPr>
        <w:t>doubt her version</w:t>
      </w:r>
      <w:r w:rsidR="000132FF">
        <w:rPr>
          <w:rFonts w:ascii="Arial" w:hAnsi="Arial" w:cs="Arial"/>
          <w:sz w:val="24"/>
          <w:szCs w:val="24"/>
        </w:rPr>
        <w:t xml:space="preserve">.  </w:t>
      </w:r>
      <w:r w:rsidR="003320D4">
        <w:rPr>
          <w:rFonts w:ascii="Arial" w:hAnsi="Arial" w:cs="Arial"/>
          <w:sz w:val="24"/>
          <w:szCs w:val="24"/>
        </w:rPr>
        <w:t>Disputant</w:t>
      </w:r>
      <w:r w:rsidR="00C9678F">
        <w:rPr>
          <w:rFonts w:ascii="Arial" w:hAnsi="Arial" w:cs="Arial"/>
          <w:sz w:val="24"/>
          <w:szCs w:val="24"/>
        </w:rPr>
        <w:t xml:space="preserve">, on the other hand, </w:t>
      </w:r>
      <w:r w:rsidR="003320D4">
        <w:rPr>
          <w:rFonts w:ascii="Arial" w:hAnsi="Arial" w:cs="Arial"/>
          <w:sz w:val="24"/>
          <w:szCs w:val="24"/>
        </w:rPr>
        <w:t xml:space="preserve">has cut a poor figure in trying to avoid answering whether he accepted the recommendations of the PRB Report 2016.  </w:t>
      </w:r>
    </w:p>
    <w:p w:rsidR="001E2C61" w:rsidRDefault="00285FC4" w:rsidP="0069007C">
      <w:pPr>
        <w:jc w:val="both"/>
        <w:rPr>
          <w:rFonts w:ascii="Arial" w:hAnsi="Arial" w:cs="Arial"/>
          <w:sz w:val="24"/>
          <w:szCs w:val="24"/>
        </w:rPr>
      </w:pPr>
      <w:r>
        <w:rPr>
          <w:rFonts w:ascii="Arial" w:hAnsi="Arial" w:cs="Arial"/>
          <w:sz w:val="24"/>
          <w:szCs w:val="24"/>
        </w:rPr>
        <w:t>After perusing the copies of the different letters produced</w:t>
      </w:r>
      <w:r w:rsidR="006E6E9D">
        <w:rPr>
          <w:rFonts w:ascii="Arial" w:hAnsi="Arial" w:cs="Arial"/>
          <w:sz w:val="24"/>
          <w:szCs w:val="24"/>
        </w:rPr>
        <w:t>, we find nothing which would suggest that Disputant ask</w:t>
      </w:r>
      <w:r w:rsidR="0022145F">
        <w:rPr>
          <w:rFonts w:ascii="Arial" w:hAnsi="Arial" w:cs="Arial"/>
          <w:sz w:val="24"/>
          <w:szCs w:val="24"/>
        </w:rPr>
        <w:t>ed therein</w:t>
      </w:r>
      <w:r w:rsidR="00760E0C">
        <w:rPr>
          <w:rFonts w:ascii="Arial" w:hAnsi="Arial" w:cs="Arial"/>
          <w:sz w:val="24"/>
          <w:szCs w:val="24"/>
        </w:rPr>
        <w:t xml:space="preserve"> the Respondent </w:t>
      </w:r>
      <w:r w:rsidR="006E6E9D">
        <w:rPr>
          <w:rFonts w:ascii="Arial" w:hAnsi="Arial" w:cs="Arial"/>
          <w:sz w:val="24"/>
          <w:szCs w:val="24"/>
        </w:rPr>
        <w:t>for refund of taxi fares allegedly incurred or for payment of “return trip by taxi from Curepipe to Rivière du Poste</w:t>
      </w:r>
      <w:r w:rsidR="00760E0C">
        <w:rPr>
          <w:rFonts w:ascii="Arial" w:hAnsi="Arial" w:cs="Arial"/>
          <w:sz w:val="24"/>
          <w:szCs w:val="24"/>
        </w:rPr>
        <w:t>”</w:t>
      </w:r>
      <w:r w:rsidR="006E6E9D">
        <w:rPr>
          <w:rFonts w:ascii="Arial" w:hAnsi="Arial" w:cs="Arial"/>
          <w:sz w:val="24"/>
          <w:szCs w:val="24"/>
        </w:rPr>
        <w:t xml:space="preserve">.  </w:t>
      </w:r>
      <w:r w:rsidR="00CA5E4E">
        <w:rPr>
          <w:rFonts w:ascii="Arial" w:hAnsi="Arial" w:cs="Arial"/>
          <w:sz w:val="24"/>
          <w:szCs w:val="24"/>
        </w:rPr>
        <w:t xml:space="preserve">Clearly, one would haveexpected Disputant to express his concern </w:t>
      </w:r>
      <w:r w:rsidR="0022145F">
        <w:rPr>
          <w:rFonts w:ascii="Arial" w:hAnsi="Arial" w:cs="Arial"/>
          <w:sz w:val="24"/>
          <w:szCs w:val="24"/>
        </w:rPr>
        <w:t xml:space="preserve">as soon as possible </w:t>
      </w:r>
      <w:r w:rsidR="00CA5E4E">
        <w:rPr>
          <w:rFonts w:ascii="Arial" w:hAnsi="Arial" w:cs="Arial"/>
          <w:sz w:val="24"/>
          <w:szCs w:val="24"/>
        </w:rPr>
        <w:t xml:space="preserve">if indeed he </w:t>
      </w:r>
      <w:r w:rsidR="0022145F">
        <w:rPr>
          <w:rFonts w:ascii="Arial" w:hAnsi="Arial" w:cs="Arial"/>
          <w:sz w:val="24"/>
          <w:szCs w:val="24"/>
        </w:rPr>
        <w:t xml:space="preserve">was incurringthe cost of </w:t>
      </w:r>
      <w:r w:rsidR="00CA5E4E">
        <w:rPr>
          <w:rFonts w:ascii="Arial" w:hAnsi="Arial" w:cs="Arial"/>
          <w:sz w:val="24"/>
          <w:szCs w:val="24"/>
        </w:rPr>
        <w:t xml:space="preserve">taxi fares </w:t>
      </w:r>
      <w:r w:rsidR="0022145F">
        <w:rPr>
          <w:rFonts w:ascii="Arial" w:hAnsi="Arial" w:cs="Arial"/>
          <w:sz w:val="24"/>
          <w:szCs w:val="24"/>
        </w:rPr>
        <w:t xml:space="preserve">almost every night </w:t>
      </w:r>
      <w:r w:rsidR="00CA5E4E">
        <w:rPr>
          <w:rFonts w:ascii="Arial" w:hAnsi="Arial" w:cs="Arial"/>
          <w:sz w:val="24"/>
          <w:szCs w:val="24"/>
        </w:rPr>
        <w:t xml:space="preserve">for his return trip and was not being appropriately compensated for same. </w:t>
      </w:r>
      <w:r w:rsidR="00581BEE">
        <w:rPr>
          <w:rFonts w:ascii="Arial" w:hAnsi="Arial" w:cs="Arial"/>
          <w:sz w:val="24"/>
          <w:szCs w:val="24"/>
        </w:rPr>
        <w:t xml:space="preserve">The Tribunal is not in possession of any </w:t>
      </w:r>
      <w:r w:rsidR="00C9678F">
        <w:rPr>
          <w:rFonts w:ascii="Arial" w:hAnsi="Arial" w:cs="Arial"/>
          <w:sz w:val="24"/>
          <w:szCs w:val="24"/>
        </w:rPr>
        <w:t xml:space="preserve">credible </w:t>
      </w:r>
      <w:r w:rsidR="00581BEE">
        <w:rPr>
          <w:rFonts w:ascii="Arial" w:hAnsi="Arial" w:cs="Arial"/>
          <w:sz w:val="24"/>
          <w:szCs w:val="24"/>
        </w:rPr>
        <w:t xml:space="preserve">evidence which would suggest that the Respondent was made aware </w:t>
      </w:r>
      <w:r w:rsidR="0022145F">
        <w:rPr>
          <w:rFonts w:ascii="Arial" w:hAnsi="Arial" w:cs="Arial"/>
          <w:sz w:val="24"/>
          <w:szCs w:val="24"/>
        </w:rPr>
        <w:t xml:space="preserve">at the relevant time of the alleged serious </w:t>
      </w:r>
      <w:r w:rsidR="00581BEE">
        <w:rPr>
          <w:rFonts w:ascii="Arial" w:hAnsi="Arial" w:cs="Arial"/>
          <w:sz w:val="24"/>
          <w:szCs w:val="24"/>
        </w:rPr>
        <w:t>impediment faced by Disputant</w:t>
      </w:r>
      <w:r w:rsidR="0022145F">
        <w:rPr>
          <w:rFonts w:ascii="Arial" w:hAnsi="Arial" w:cs="Arial"/>
          <w:sz w:val="24"/>
          <w:szCs w:val="24"/>
        </w:rPr>
        <w:t xml:space="preserve">.  </w:t>
      </w:r>
      <w:r w:rsidR="004B1198">
        <w:rPr>
          <w:rFonts w:ascii="Arial" w:hAnsi="Arial" w:cs="Arial"/>
          <w:sz w:val="24"/>
          <w:szCs w:val="24"/>
        </w:rPr>
        <w:t xml:space="preserve">In fact, copies of the letters produced before the Tribunal tend to show that Disputant was complaining about </w:t>
      </w:r>
      <w:r w:rsidR="00F4328D">
        <w:rPr>
          <w:rFonts w:ascii="Arial" w:hAnsi="Arial" w:cs="Arial"/>
          <w:sz w:val="24"/>
          <w:szCs w:val="24"/>
        </w:rPr>
        <w:t xml:space="preserve">other things namely </w:t>
      </w:r>
      <w:r w:rsidR="004B1198">
        <w:rPr>
          <w:rFonts w:ascii="Arial" w:hAnsi="Arial" w:cs="Arial"/>
          <w:sz w:val="24"/>
          <w:szCs w:val="24"/>
        </w:rPr>
        <w:t>overtime and refund of travelling expenses for Saturdays, Sundays and public holidays</w:t>
      </w:r>
      <w:r w:rsidR="00AA473C">
        <w:rPr>
          <w:rFonts w:ascii="Arial" w:hAnsi="Arial" w:cs="Arial"/>
          <w:sz w:val="24"/>
          <w:szCs w:val="24"/>
        </w:rPr>
        <w:t xml:space="preserve"> (Docs A and B)</w:t>
      </w:r>
      <w:r w:rsidR="004B1198">
        <w:rPr>
          <w:rFonts w:ascii="Arial" w:hAnsi="Arial" w:cs="Arial"/>
          <w:sz w:val="24"/>
          <w:szCs w:val="24"/>
        </w:rPr>
        <w:t xml:space="preserve">.  </w:t>
      </w:r>
      <w:r w:rsidR="00147641">
        <w:rPr>
          <w:rFonts w:ascii="Arial" w:hAnsi="Arial" w:cs="Arial"/>
          <w:sz w:val="24"/>
          <w:szCs w:val="24"/>
        </w:rPr>
        <w:t xml:space="preserve">It is only in </w:t>
      </w:r>
      <w:r w:rsidR="004A3783">
        <w:rPr>
          <w:rFonts w:ascii="Arial" w:hAnsi="Arial" w:cs="Arial"/>
          <w:sz w:val="24"/>
          <w:szCs w:val="24"/>
        </w:rPr>
        <w:t xml:space="preserve">one </w:t>
      </w:r>
      <w:r w:rsidR="00147641">
        <w:rPr>
          <w:rFonts w:ascii="Arial" w:hAnsi="Arial" w:cs="Arial"/>
          <w:sz w:val="24"/>
          <w:szCs w:val="24"/>
        </w:rPr>
        <w:t>letter (</w:t>
      </w:r>
      <w:r w:rsidR="00F4328D">
        <w:rPr>
          <w:rFonts w:ascii="Arial" w:hAnsi="Arial" w:cs="Arial"/>
          <w:sz w:val="24"/>
          <w:szCs w:val="24"/>
        </w:rPr>
        <w:t xml:space="preserve">the said </w:t>
      </w:r>
      <w:r w:rsidR="00301494">
        <w:rPr>
          <w:rFonts w:ascii="Arial" w:hAnsi="Arial" w:cs="Arial"/>
          <w:sz w:val="24"/>
          <w:szCs w:val="24"/>
        </w:rPr>
        <w:t xml:space="preserve">copy </w:t>
      </w:r>
      <w:r w:rsidR="00F4328D">
        <w:rPr>
          <w:rFonts w:ascii="Arial" w:hAnsi="Arial" w:cs="Arial"/>
          <w:sz w:val="24"/>
          <w:szCs w:val="24"/>
        </w:rPr>
        <w:t xml:space="preserve">was </w:t>
      </w:r>
      <w:r w:rsidR="00301494">
        <w:rPr>
          <w:rFonts w:ascii="Arial" w:hAnsi="Arial" w:cs="Arial"/>
          <w:sz w:val="24"/>
          <w:szCs w:val="24"/>
        </w:rPr>
        <w:t xml:space="preserve">not very legible and </w:t>
      </w:r>
      <w:r w:rsidR="00147641">
        <w:rPr>
          <w:rFonts w:ascii="Arial" w:hAnsi="Arial" w:cs="Arial"/>
          <w:sz w:val="24"/>
          <w:szCs w:val="24"/>
        </w:rPr>
        <w:t>appear</w:t>
      </w:r>
      <w:r w:rsidR="00F4328D">
        <w:rPr>
          <w:rFonts w:ascii="Arial" w:hAnsi="Arial" w:cs="Arial"/>
          <w:sz w:val="24"/>
          <w:szCs w:val="24"/>
        </w:rPr>
        <w:t>ed</w:t>
      </w:r>
      <w:r w:rsidR="00147641">
        <w:rPr>
          <w:rFonts w:ascii="Arial" w:hAnsi="Arial" w:cs="Arial"/>
          <w:sz w:val="24"/>
          <w:szCs w:val="24"/>
        </w:rPr>
        <w:t xml:space="preserve"> to be dated 8 February 2017 -copy marked </w:t>
      </w:r>
      <w:r w:rsidR="00AA473C">
        <w:rPr>
          <w:rFonts w:ascii="Arial" w:hAnsi="Arial" w:cs="Arial"/>
          <w:sz w:val="24"/>
          <w:szCs w:val="24"/>
        </w:rPr>
        <w:t>Doc C</w:t>
      </w:r>
      <w:r w:rsidR="00147641">
        <w:rPr>
          <w:rFonts w:ascii="Arial" w:hAnsi="Arial" w:cs="Arial"/>
          <w:sz w:val="24"/>
          <w:szCs w:val="24"/>
        </w:rPr>
        <w:t xml:space="preserve">)addressed to the </w:t>
      </w:r>
      <w:r w:rsidR="000B2CAC">
        <w:rPr>
          <w:rFonts w:ascii="Arial" w:hAnsi="Arial" w:cs="Arial"/>
          <w:sz w:val="24"/>
          <w:szCs w:val="24"/>
        </w:rPr>
        <w:t xml:space="preserve">Ministry of Labour, Industrial Relations, Employment and Training that Disputant referred to not being refunded his travelling expenses when he was working at night since 2012.  Even this letter does not mention specifically </w:t>
      </w:r>
      <w:r w:rsidR="0022145F">
        <w:rPr>
          <w:rFonts w:ascii="Arial" w:hAnsi="Arial" w:cs="Arial"/>
          <w:sz w:val="24"/>
          <w:szCs w:val="24"/>
        </w:rPr>
        <w:t xml:space="preserve">that </w:t>
      </w:r>
      <w:r w:rsidR="000B2CAC">
        <w:rPr>
          <w:rFonts w:ascii="Arial" w:hAnsi="Arial" w:cs="Arial"/>
          <w:sz w:val="24"/>
          <w:szCs w:val="24"/>
        </w:rPr>
        <w:t xml:space="preserve">refund of </w:t>
      </w:r>
      <w:r w:rsidR="0022145F">
        <w:rPr>
          <w:rFonts w:ascii="Arial" w:hAnsi="Arial" w:cs="Arial"/>
          <w:sz w:val="24"/>
          <w:szCs w:val="24"/>
        </w:rPr>
        <w:t xml:space="preserve">alleged </w:t>
      </w:r>
      <w:r w:rsidR="000B2CAC">
        <w:rPr>
          <w:rFonts w:ascii="Arial" w:hAnsi="Arial" w:cs="Arial"/>
          <w:sz w:val="24"/>
          <w:szCs w:val="24"/>
        </w:rPr>
        <w:t xml:space="preserve">taxi fares </w:t>
      </w:r>
      <w:r w:rsidR="0022145F">
        <w:rPr>
          <w:rFonts w:ascii="Arial" w:hAnsi="Arial" w:cs="Arial"/>
          <w:sz w:val="24"/>
          <w:szCs w:val="24"/>
        </w:rPr>
        <w:t xml:space="preserve">was being sought </w:t>
      </w:r>
      <w:r w:rsidR="000B2CAC">
        <w:rPr>
          <w:rFonts w:ascii="Arial" w:hAnsi="Arial" w:cs="Arial"/>
          <w:sz w:val="24"/>
          <w:szCs w:val="24"/>
        </w:rPr>
        <w:t xml:space="preserve">and is silent about whether travelling </w:t>
      </w:r>
      <w:r w:rsidR="00F4328D">
        <w:rPr>
          <w:rFonts w:ascii="Arial" w:hAnsi="Arial" w:cs="Arial"/>
          <w:sz w:val="24"/>
          <w:szCs w:val="24"/>
        </w:rPr>
        <w:t>by bus</w:t>
      </w:r>
      <w:r w:rsidR="0022145F">
        <w:rPr>
          <w:rFonts w:ascii="Arial" w:hAnsi="Arial" w:cs="Arial"/>
          <w:sz w:val="24"/>
          <w:szCs w:val="24"/>
        </w:rPr>
        <w:t xml:space="preserve">had been </w:t>
      </w:r>
      <w:r w:rsidR="000B2CAC">
        <w:rPr>
          <w:rFonts w:ascii="Arial" w:hAnsi="Arial" w:cs="Arial"/>
          <w:sz w:val="24"/>
          <w:szCs w:val="24"/>
        </w:rPr>
        <w:t>paid by the Respondent.  Doc D</w:t>
      </w:r>
      <w:r w:rsidR="00025D80">
        <w:rPr>
          <w:rFonts w:ascii="Arial" w:hAnsi="Arial" w:cs="Arial"/>
          <w:sz w:val="24"/>
          <w:szCs w:val="24"/>
        </w:rPr>
        <w:t>,</w:t>
      </w:r>
      <w:r w:rsidR="000B2CAC">
        <w:rPr>
          <w:rFonts w:ascii="Arial" w:hAnsi="Arial" w:cs="Arial"/>
          <w:sz w:val="24"/>
          <w:szCs w:val="24"/>
        </w:rPr>
        <w:t xml:space="preserve"> which is a copy of a letter dated 27 May 2018 (that is after the case was referred to the Tribunal) emanating from the Disputant</w:t>
      </w:r>
      <w:r w:rsidR="00025D80">
        <w:rPr>
          <w:rFonts w:ascii="Arial" w:hAnsi="Arial" w:cs="Arial"/>
          <w:sz w:val="24"/>
          <w:szCs w:val="24"/>
        </w:rPr>
        <w:t>,</w:t>
      </w:r>
      <w:r w:rsidR="000B2CAC">
        <w:rPr>
          <w:rFonts w:ascii="Arial" w:hAnsi="Arial" w:cs="Arial"/>
          <w:sz w:val="24"/>
          <w:szCs w:val="24"/>
        </w:rPr>
        <w:t xml:space="preserve"> does not refer</w:t>
      </w:r>
      <w:r w:rsidR="00301494">
        <w:rPr>
          <w:rFonts w:ascii="Arial" w:hAnsi="Arial" w:cs="Arial"/>
          <w:sz w:val="24"/>
          <w:szCs w:val="24"/>
        </w:rPr>
        <w:t xml:space="preserve">, very surprisingly, </w:t>
      </w:r>
      <w:r w:rsidR="000B2CAC">
        <w:rPr>
          <w:rFonts w:ascii="Arial" w:hAnsi="Arial" w:cs="Arial"/>
          <w:sz w:val="24"/>
          <w:szCs w:val="24"/>
        </w:rPr>
        <w:t xml:space="preserve">to refund of travelling expenses when Disputant was working at night but refers specifically to a request for the refund of travelling expenses on Saturdays and Sundays from August 2015 to January 2017.  </w:t>
      </w:r>
    </w:p>
    <w:p w:rsidR="00301494" w:rsidRDefault="00B64921" w:rsidP="0069007C">
      <w:pPr>
        <w:jc w:val="both"/>
        <w:rPr>
          <w:rFonts w:ascii="Arial" w:hAnsi="Arial" w:cs="Arial"/>
          <w:sz w:val="24"/>
          <w:szCs w:val="24"/>
        </w:rPr>
      </w:pPr>
      <w:r>
        <w:rPr>
          <w:rFonts w:ascii="Arial" w:hAnsi="Arial" w:cs="Arial"/>
          <w:sz w:val="24"/>
          <w:szCs w:val="24"/>
        </w:rPr>
        <w:t>In the light of the evidence adduced before us and f</w:t>
      </w:r>
      <w:r w:rsidR="00760E0C">
        <w:rPr>
          <w:rFonts w:ascii="Arial" w:hAnsi="Arial" w:cs="Arial"/>
          <w:sz w:val="24"/>
          <w:szCs w:val="24"/>
        </w:rPr>
        <w:t>or the reasons given</w:t>
      </w:r>
      <w:r>
        <w:rPr>
          <w:rFonts w:ascii="Arial" w:hAnsi="Arial" w:cs="Arial"/>
          <w:sz w:val="24"/>
          <w:szCs w:val="24"/>
        </w:rPr>
        <w:t>, the T</w:t>
      </w:r>
      <w:r w:rsidR="00760E0C">
        <w:rPr>
          <w:rFonts w:ascii="Arial" w:hAnsi="Arial" w:cs="Arial"/>
          <w:sz w:val="24"/>
          <w:szCs w:val="24"/>
        </w:rPr>
        <w:t xml:space="preserve">ribunal finds that there is nothing on record which would suggest that Disputant ought to be paid </w:t>
      </w:r>
      <w:r w:rsidR="00301494">
        <w:rPr>
          <w:rFonts w:ascii="Arial" w:hAnsi="Arial" w:cs="Arial"/>
          <w:sz w:val="24"/>
          <w:szCs w:val="24"/>
        </w:rPr>
        <w:t>“</w:t>
      </w:r>
      <w:r w:rsidR="00760E0C">
        <w:rPr>
          <w:rFonts w:ascii="Arial" w:hAnsi="Arial" w:cs="Arial"/>
          <w:sz w:val="24"/>
          <w:szCs w:val="24"/>
        </w:rPr>
        <w:t>return trip by taxi from Curepipe to Riviere du Poste</w:t>
      </w:r>
      <w:r w:rsidR="00301494">
        <w:rPr>
          <w:rFonts w:ascii="Arial" w:hAnsi="Arial" w:cs="Arial"/>
          <w:sz w:val="24"/>
          <w:szCs w:val="24"/>
        </w:rPr>
        <w:t>”</w:t>
      </w:r>
      <w:r>
        <w:rPr>
          <w:rFonts w:ascii="Arial" w:hAnsi="Arial" w:cs="Arial"/>
          <w:sz w:val="24"/>
          <w:szCs w:val="24"/>
        </w:rPr>
        <w:t xml:space="preserve"> for the period in lite.  There is no single evidence on record in terms of receipts or otherwise to substantiate the taxi fares allegedly incurred by Disputant.  Th</w:t>
      </w:r>
      <w:r w:rsidR="006043B6">
        <w:rPr>
          <w:rFonts w:ascii="Arial" w:hAnsi="Arial" w:cs="Arial"/>
          <w:sz w:val="24"/>
          <w:szCs w:val="24"/>
        </w:rPr>
        <w:t xml:space="preserve">is was important in the light of the </w:t>
      </w:r>
      <w:r>
        <w:rPr>
          <w:rFonts w:ascii="Arial" w:hAnsi="Arial" w:cs="Arial"/>
          <w:sz w:val="24"/>
          <w:szCs w:val="24"/>
        </w:rPr>
        <w:t xml:space="preserve">version of Respondent </w:t>
      </w:r>
      <w:r w:rsidR="006043B6">
        <w:rPr>
          <w:rFonts w:ascii="Arial" w:hAnsi="Arial" w:cs="Arial"/>
          <w:sz w:val="24"/>
          <w:szCs w:val="24"/>
        </w:rPr>
        <w:t xml:space="preserve">in relation to Disputant using his own means </w:t>
      </w:r>
      <w:r w:rsidR="00F4328D">
        <w:rPr>
          <w:rFonts w:ascii="Arial" w:hAnsi="Arial" w:cs="Arial"/>
          <w:sz w:val="24"/>
          <w:szCs w:val="24"/>
        </w:rPr>
        <w:t xml:space="preserve">of </w:t>
      </w:r>
      <w:r w:rsidR="006043B6">
        <w:rPr>
          <w:rFonts w:ascii="Arial" w:hAnsi="Arial" w:cs="Arial"/>
          <w:sz w:val="24"/>
          <w:szCs w:val="24"/>
        </w:rPr>
        <w:t xml:space="preserve">transport to travel to and from his place of work.  </w:t>
      </w:r>
    </w:p>
    <w:p w:rsidR="0069007C" w:rsidRDefault="00301494" w:rsidP="0069007C">
      <w:pPr>
        <w:jc w:val="both"/>
        <w:rPr>
          <w:rFonts w:ascii="Arial" w:hAnsi="Arial" w:cs="Arial"/>
          <w:sz w:val="24"/>
          <w:szCs w:val="24"/>
        </w:rPr>
      </w:pPr>
      <w:r>
        <w:rPr>
          <w:rFonts w:ascii="Arial" w:hAnsi="Arial" w:cs="Arial"/>
          <w:sz w:val="24"/>
          <w:szCs w:val="24"/>
        </w:rPr>
        <w:t xml:space="preserve">It is apposite to note that even as per the terms of reference, there is no reference at all in dispute (i) that the claim was because Disputant </w:t>
      </w:r>
      <w:r w:rsidRPr="00EA0FF6">
        <w:rPr>
          <w:rFonts w:ascii="Arial" w:hAnsi="Arial" w:cs="Arial"/>
          <w:sz w:val="24"/>
          <w:szCs w:val="24"/>
          <w:u w:val="single"/>
        </w:rPr>
        <w:t>had</w:t>
      </w:r>
      <w:r w:rsidR="00EA0FF6">
        <w:rPr>
          <w:rFonts w:ascii="Arial" w:hAnsi="Arial" w:cs="Arial"/>
          <w:sz w:val="24"/>
          <w:szCs w:val="24"/>
        </w:rPr>
        <w:t xml:space="preserve">(underlining is ours) </w:t>
      </w:r>
      <w:r>
        <w:rPr>
          <w:rFonts w:ascii="Arial" w:hAnsi="Arial" w:cs="Arial"/>
          <w:sz w:val="24"/>
          <w:szCs w:val="24"/>
        </w:rPr>
        <w:t xml:space="preserve">incurred taxi fares.  </w:t>
      </w:r>
    </w:p>
    <w:p w:rsidR="0069007C" w:rsidRDefault="007872C3" w:rsidP="0069007C">
      <w:pPr>
        <w:jc w:val="both"/>
        <w:rPr>
          <w:rFonts w:ascii="Arial" w:hAnsi="Arial" w:cs="Arial"/>
          <w:sz w:val="24"/>
          <w:szCs w:val="24"/>
        </w:rPr>
      </w:pPr>
      <w:r>
        <w:rPr>
          <w:rFonts w:ascii="Arial" w:hAnsi="Arial" w:cs="Arial"/>
          <w:sz w:val="24"/>
          <w:szCs w:val="24"/>
        </w:rPr>
        <w:t>For the reasons given above, t</w:t>
      </w:r>
      <w:r w:rsidR="00760E0C">
        <w:rPr>
          <w:rFonts w:ascii="Arial" w:hAnsi="Arial" w:cs="Arial"/>
          <w:sz w:val="24"/>
          <w:szCs w:val="24"/>
        </w:rPr>
        <w:t>he point in dispute under limb (i) of the terms of reference is thus set aside.</w:t>
      </w:r>
    </w:p>
    <w:p w:rsidR="0069007C" w:rsidRDefault="00760E0C" w:rsidP="0069007C">
      <w:pPr>
        <w:jc w:val="both"/>
        <w:rPr>
          <w:rFonts w:ascii="Arial" w:hAnsi="Arial" w:cs="Arial"/>
          <w:sz w:val="24"/>
          <w:szCs w:val="24"/>
        </w:rPr>
      </w:pPr>
      <w:r>
        <w:rPr>
          <w:rFonts w:ascii="Arial" w:hAnsi="Arial" w:cs="Arial"/>
          <w:sz w:val="24"/>
          <w:szCs w:val="24"/>
        </w:rPr>
        <w:t xml:space="preserve">As regards limb (ii) of the points in dispute, </w:t>
      </w:r>
      <w:r w:rsidR="00245C5E">
        <w:rPr>
          <w:rFonts w:ascii="Arial" w:hAnsi="Arial" w:cs="Arial"/>
          <w:sz w:val="24"/>
          <w:szCs w:val="24"/>
        </w:rPr>
        <w:t>the Tribunal has examined carefully the evidence on record.  There is</w:t>
      </w:r>
      <w:r w:rsidR="006937BA">
        <w:rPr>
          <w:rFonts w:ascii="Arial" w:hAnsi="Arial" w:cs="Arial"/>
          <w:sz w:val="24"/>
          <w:szCs w:val="24"/>
        </w:rPr>
        <w:t>, according to us,</w:t>
      </w:r>
      <w:r w:rsidR="00245C5E">
        <w:rPr>
          <w:rFonts w:ascii="Arial" w:hAnsi="Arial" w:cs="Arial"/>
          <w:sz w:val="24"/>
          <w:szCs w:val="24"/>
        </w:rPr>
        <w:t xml:space="preserve"> sufficient evidence on record to show </w:t>
      </w:r>
      <w:r w:rsidR="00245C5E">
        <w:rPr>
          <w:rFonts w:ascii="Arial" w:hAnsi="Arial" w:cs="Arial"/>
          <w:sz w:val="24"/>
          <w:szCs w:val="24"/>
        </w:rPr>
        <w:lastRenderedPageBreak/>
        <w:t xml:space="preserve">that Disputant </w:t>
      </w:r>
      <w:r w:rsidR="00AC2DA2">
        <w:rPr>
          <w:rFonts w:ascii="Arial" w:hAnsi="Arial" w:cs="Arial"/>
          <w:sz w:val="24"/>
          <w:szCs w:val="24"/>
        </w:rPr>
        <w:t xml:space="preserve">did </w:t>
      </w:r>
      <w:r w:rsidR="00245C5E">
        <w:rPr>
          <w:rFonts w:ascii="Arial" w:hAnsi="Arial" w:cs="Arial"/>
          <w:sz w:val="24"/>
          <w:szCs w:val="24"/>
        </w:rPr>
        <w:t>perform</w:t>
      </w:r>
      <w:r w:rsidR="00301494">
        <w:rPr>
          <w:rFonts w:ascii="Arial" w:hAnsi="Arial" w:cs="Arial"/>
          <w:sz w:val="24"/>
          <w:szCs w:val="24"/>
        </w:rPr>
        <w:t>,</w:t>
      </w:r>
      <w:r w:rsidR="00AC2DA2">
        <w:rPr>
          <w:rFonts w:ascii="Arial" w:hAnsi="Arial" w:cs="Arial"/>
          <w:sz w:val="24"/>
          <w:szCs w:val="24"/>
        </w:rPr>
        <w:t>at least occasionally</w:t>
      </w:r>
      <w:r w:rsidR="00301494">
        <w:rPr>
          <w:rFonts w:ascii="Arial" w:hAnsi="Arial" w:cs="Arial"/>
          <w:sz w:val="24"/>
          <w:szCs w:val="24"/>
        </w:rPr>
        <w:t>,</w:t>
      </w:r>
      <w:r w:rsidR="006937BA">
        <w:rPr>
          <w:rFonts w:ascii="Arial" w:hAnsi="Arial" w:cs="Arial"/>
          <w:sz w:val="24"/>
          <w:szCs w:val="24"/>
        </w:rPr>
        <w:t xml:space="preserve"> a few</w:t>
      </w:r>
      <w:r w:rsidR="00245C5E">
        <w:rPr>
          <w:rFonts w:ascii="Arial" w:hAnsi="Arial" w:cs="Arial"/>
          <w:sz w:val="24"/>
          <w:szCs w:val="24"/>
        </w:rPr>
        <w:t xml:space="preserve">tasks which </w:t>
      </w:r>
      <w:r w:rsidR="006937BA">
        <w:rPr>
          <w:rFonts w:ascii="Arial" w:hAnsi="Arial" w:cs="Arial"/>
          <w:sz w:val="24"/>
          <w:szCs w:val="24"/>
        </w:rPr>
        <w:t>w</w:t>
      </w:r>
      <w:r w:rsidR="00245C5E">
        <w:rPr>
          <w:rFonts w:ascii="Arial" w:hAnsi="Arial" w:cs="Arial"/>
          <w:sz w:val="24"/>
          <w:szCs w:val="24"/>
        </w:rPr>
        <w:t xml:space="preserve">e </w:t>
      </w:r>
      <w:r w:rsidR="006937BA">
        <w:rPr>
          <w:rFonts w:ascii="Arial" w:hAnsi="Arial" w:cs="Arial"/>
          <w:sz w:val="24"/>
          <w:szCs w:val="24"/>
        </w:rPr>
        <w:t>believe would not fall squarely under his duties as</w:t>
      </w:r>
      <w:r w:rsidR="009F133B">
        <w:rPr>
          <w:rFonts w:ascii="Arial" w:hAnsi="Arial" w:cs="Arial"/>
          <w:sz w:val="24"/>
          <w:szCs w:val="24"/>
        </w:rPr>
        <w:t>Driver, HMU</w:t>
      </w:r>
      <w:r w:rsidR="006937BA">
        <w:rPr>
          <w:rFonts w:ascii="Arial" w:hAnsi="Arial" w:cs="Arial"/>
          <w:sz w:val="24"/>
          <w:szCs w:val="24"/>
        </w:rPr>
        <w:t xml:space="preserve"> (though the Tribunal was not favoured with a copy of </w:t>
      </w:r>
      <w:r w:rsidR="00294ABA">
        <w:rPr>
          <w:rFonts w:ascii="Arial" w:hAnsi="Arial" w:cs="Arial"/>
          <w:sz w:val="24"/>
          <w:szCs w:val="24"/>
        </w:rPr>
        <w:t>his</w:t>
      </w:r>
      <w:r w:rsidR="006937BA">
        <w:rPr>
          <w:rFonts w:ascii="Arial" w:hAnsi="Arial" w:cs="Arial"/>
          <w:sz w:val="24"/>
          <w:szCs w:val="24"/>
        </w:rPr>
        <w:t xml:space="preserve"> scheme of duties)</w:t>
      </w:r>
      <w:r w:rsidR="009F133B">
        <w:rPr>
          <w:rFonts w:ascii="Arial" w:hAnsi="Arial" w:cs="Arial"/>
          <w:sz w:val="24"/>
          <w:szCs w:val="24"/>
        </w:rPr>
        <w:t xml:space="preserve">.  The Tribunal records the </w:t>
      </w:r>
      <w:r w:rsidR="00733185">
        <w:rPr>
          <w:rFonts w:ascii="Arial" w:hAnsi="Arial" w:cs="Arial"/>
          <w:sz w:val="24"/>
          <w:szCs w:val="24"/>
        </w:rPr>
        <w:t>statements made by Mr</w:t>
      </w:r>
      <w:r w:rsidR="00AC2DA2">
        <w:rPr>
          <w:rFonts w:ascii="Arial" w:hAnsi="Arial" w:cs="Arial"/>
          <w:sz w:val="24"/>
          <w:szCs w:val="24"/>
        </w:rPr>
        <w:t>Joomun</w:t>
      </w:r>
      <w:r w:rsidR="00733185">
        <w:rPr>
          <w:rFonts w:ascii="Arial" w:hAnsi="Arial" w:cs="Arial"/>
          <w:sz w:val="24"/>
          <w:szCs w:val="24"/>
        </w:rPr>
        <w:t xml:space="preserve">that </w:t>
      </w:r>
      <w:r w:rsidR="00E23B24">
        <w:rPr>
          <w:rFonts w:ascii="Arial" w:hAnsi="Arial" w:cs="Arial"/>
          <w:sz w:val="24"/>
          <w:szCs w:val="24"/>
        </w:rPr>
        <w:t>“</w:t>
      </w:r>
      <w:r w:rsidR="00BC25DB">
        <w:rPr>
          <w:rFonts w:ascii="Arial" w:hAnsi="Arial" w:cs="Arial"/>
          <w:sz w:val="24"/>
          <w:szCs w:val="24"/>
        </w:rPr>
        <w:t xml:space="preserve">mo dire li </w:t>
      </w:r>
      <w:r w:rsidR="00E23B24">
        <w:rPr>
          <w:rFonts w:ascii="Arial" w:hAnsi="Arial" w:cs="Arial"/>
          <w:sz w:val="24"/>
          <w:szCs w:val="24"/>
        </w:rPr>
        <w:t xml:space="preserve">rend un service nek faire li” or </w:t>
      </w:r>
      <w:r w:rsidR="00CB498F">
        <w:rPr>
          <w:rFonts w:ascii="Arial" w:hAnsi="Arial" w:cs="Arial"/>
          <w:sz w:val="24"/>
          <w:szCs w:val="24"/>
        </w:rPr>
        <w:t xml:space="preserve">still that Disputant </w:t>
      </w:r>
      <w:r w:rsidR="00E23B24">
        <w:rPr>
          <w:rFonts w:ascii="Arial" w:hAnsi="Arial" w:cs="Arial"/>
          <w:sz w:val="24"/>
          <w:szCs w:val="24"/>
        </w:rPr>
        <w:t>was helping “for the smooth running of the service”</w:t>
      </w:r>
      <w:r w:rsidR="00301494">
        <w:rPr>
          <w:rFonts w:ascii="Arial" w:hAnsi="Arial" w:cs="Arial"/>
          <w:sz w:val="24"/>
          <w:szCs w:val="24"/>
        </w:rPr>
        <w:t xml:space="preserve">.  </w:t>
      </w:r>
    </w:p>
    <w:p w:rsidR="00640B44" w:rsidRDefault="00E42523" w:rsidP="0069007C">
      <w:pPr>
        <w:jc w:val="both"/>
        <w:rPr>
          <w:rFonts w:ascii="Arial" w:hAnsi="Arial" w:cs="Arial"/>
          <w:sz w:val="24"/>
          <w:szCs w:val="24"/>
        </w:rPr>
      </w:pPr>
      <w:r>
        <w:rPr>
          <w:rFonts w:ascii="Arial" w:hAnsi="Arial" w:cs="Arial"/>
          <w:sz w:val="24"/>
          <w:szCs w:val="24"/>
        </w:rPr>
        <w:t>Mr</w:t>
      </w:r>
      <w:r w:rsidR="00CD0703">
        <w:rPr>
          <w:rFonts w:ascii="Arial" w:hAnsi="Arial" w:cs="Arial"/>
          <w:sz w:val="24"/>
          <w:szCs w:val="24"/>
        </w:rPr>
        <w:t>Maniacara</w:t>
      </w:r>
      <w:r>
        <w:rPr>
          <w:rFonts w:ascii="Arial" w:hAnsi="Arial" w:cs="Arial"/>
          <w:sz w:val="24"/>
          <w:szCs w:val="24"/>
        </w:rPr>
        <w:t xml:space="preserve"> did however concede and we believe he is right to admit that for refuse collection, a </w:t>
      </w:r>
      <w:r w:rsidR="00294ABA">
        <w:rPr>
          <w:rFonts w:ascii="Arial" w:hAnsi="Arial" w:cs="Arial"/>
          <w:sz w:val="24"/>
          <w:szCs w:val="24"/>
        </w:rPr>
        <w:t>‘</w:t>
      </w:r>
      <w:r w:rsidR="009D6A28">
        <w:rPr>
          <w:rFonts w:ascii="Arial" w:hAnsi="Arial" w:cs="Arial"/>
          <w:sz w:val="24"/>
          <w:szCs w:val="24"/>
        </w:rPr>
        <w:t>Supervisor</w:t>
      </w:r>
      <w:r w:rsidR="00294ABA">
        <w:rPr>
          <w:rFonts w:ascii="Arial" w:hAnsi="Arial" w:cs="Arial"/>
          <w:sz w:val="24"/>
          <w:szCs w:val="24"/>
        </w:rPr>
        <w:t>’</w:t>
      </w:r>
      <w:r w:rsidR="00CD0703">
        <w:rPr>
          <w:rFonts w:ascii="Arial" w:hAnsi="Arial" w:cs="Arial"/>
          <w:sz w:val="24"/>
          <w:szCs w:val="24"/>
        </w:rPr>
        <w:t xml:space="preserve">performs a series of tasks on the </w:t>
      </w:r>
      <w:r w:rsidR="00301494">
        <w:rPr>
          <w:rFonts w:ascii="Arial" w:hAnsi="Arial" w:cs="Arial"/>
          <w:sz w:val="24"/>
          <w:szCs w:val="24"/>
        </w:rPr>
        <w:t xml:space="preserve">actual </w:t>
      </w:r>
      <w:r w:rsidR="00CD0703">
        <w:rPr>
          <w:rFonts w:ascii="Arial" w:hAnsi="Arial" w:cs="Arial"/>
          <w:sz w:val="24"/>
          <w:szCs w:val="24"/>
        </w:rPr>
        <w:t xml:space="preserve">work site. </w:t>
      </w:r>
      <w:r>
        <w:rPr>
          <w:rFonts w:ascii="Arial" w:hAnsi="Arial" w:cs="Arial"/>
          <w:sz w:val="24"/>
          <w:szCs w:val="24"/>
        </w:rPr>
        <w:t xml:space="preserve"> The need for proper supervision, control and also efficiency and effectiveness in performing the task of refuse collection</w:t>
      </w:r>
      <w:r w:rsidR="00CD0703">
        <w:rPr>
          <w:rFonts w:ascii="Arial" w:hAnsi="Arial" w:cs="Arial"/>
          <w:sz w:val="24"/>
          <w:szCs w:val="24"/>
        </w:rPr>
        <w:t>, be it, in the city centre, cannot be seriously challenged</w:t>
      </w:r>
      <w:r w:rsidR="00AB1FD4">
        <w:rPr>
          <w:rFonts w:ascii="Arial" w:hAnsi="Arial" w:cs="Arial"/>
          <w:sz w:val="24"/>
          <w:szCs w:val="24"/>
        </w:rPr>
        <w:t>.  All</w:t>
      </w:r>
      <w:r w:rsidR="00CD1DAA">
        <w:rPr>
          <w:rFonts w:ascii="Arial" w:hAnsi="Arial" w:cs="Arial"/>
          <w:sz w:val="24"/>
          <w:szCs w:val="24"/>
        </w:rPr>
        <w:t xml:space="preserve">owing a team to work without a </w:t>
      </w:r>
      <w:r w:rsidR="00294ABA">
        <w:rPr>
          <w:rFonts w:ascii="Arial" w:hAnsi="Arial" w:cs="Arial"/>
          <w:sz w:val="24"/>
          <w:szCs w:val="24"/>
        </w:rPr>
        <w:t>‘</w:t>
      </w:r>
      <w:r w:rsidR="009D6A28">
        <w:rPr>
          <w:rFonts w:ascii="Arial" w:hAnsi="Arial" w:cs="Arial"/>
          <w:sz w:val="24"/>
          <w:szCs w:val="24"/>
        </w:rPr>
        <w:t>Supervisor</w:t>
      </w:r>
      <w:r w:rsidR="00294ABA">
        <w:rPr>
          <w:rFonts w:ascii="Arial" w:hAnsi="Arial" w:cs="Arial"/>
          <w:sz w:val="24"/>
          <w:szCs w:val="24"/>
        </w:rPr>
        <w:t>’</w:t>
      </w:r>
      <w:r w:rsidR="00CD1DAA">
        <w:rPr>
          <w:rFonts w:ascii="Arial" w:hAnsi="Arial" w:cs="Arial"/>
          <w:sz w:val="24"/>
          <w:szCs w:val="24"/>
        </w:rPr>
        <w:t xml:space="preserve">, without someone </w:t>
      </w:r>
      <w:r w:rsidR="00294ABA">
        <w:rPr>
          <w:rFonts w:ascii="Arial" w:hAnsi="Arial" w:cs="Arial"/>
          <w:sz w:val="24"/>
          <w:szCs w:val="24"/>
        </w:rPr>
        <w:t>who is actually on site as opposed to he</w:t>
      </w:r>
      <w:r w:rsidR="00AB1FD4">
        <w:rPr>
          <w:rFonts w:ascii="Arial" w:hAnsi="Arial" w:cs="Arial"/>
          <w:sz w:val="24"/>
          <w:szCs w:val="24"/>
        </w:rPr>
        <w:t xml:space="preserve">alth inspectors who are not and cannot physically be on site during the shift of </w:t>
      </w:r>
      <w:r w:rsidR="00AC2DA2">
        <w:rPr>
          <w:rFonts w:ascii="Arial" w:hAnsi="Arial" w:cs="Arial"/>
          <w:sz w:val="24"/>
          <w:szCs w:val="24"/>
        </w:rPr>
        <w:t>4 p.m to 10 p.m</w:t>
      </w:r>
      <w:r w:rsidR="00AB1FD4">
        <w:rPr>
          <w:rFonts w:ascii="Arial" w:hAnsi="Arial" w:cs="Arial"/>
          <w:sz w:val="24"/>
          <w:szCs w:val="24"/>
        </w:rPr>
        <w:t>has been the root cause of the present dispute.  The Respondent is to look seriously into the orga</w:t>
      </w:r>
      <w:r w:rsidR="003B7944">
        <w:rPr>
          <w:rFonts w:ascii="Arial" w:hAnsi="Arial" w:cs="Arial"/>
          <w:sz w:val="24"/>
          <w:szCs w:val="24"/>
        </w:rPr>
        <w:t>nisat</w:t>
      </w:r>
      <w:r w:rsidR="00AB1FD4">
        <w:rPr>
          <w:rFonts w:ascii="Arial" w:hAnsi="Arial" w:cs="Arial"/>
          <w:sz w:val="24"/>
          <w:szCs w:val="24"/>
        </w:rPr>
        <w:t>ion</w:t>
      </w:r>
      <w:r w:rsidR="003B7944">
        <w:rPr>
          <w:rFonts w:ascii="Arial" w:hAnsi="Arial" w:cs="Arial"/>
          <w:sz w:val="24"/>
          <w:szCs w:val="24"/>
        </w:rPr>
        <w:t xml:space="preserve">of refuse collection </w:t>
      </w:r>
      <w:r w:rsidR="00DD1CB1">
        <w:rPr>
          <w:rFonts w:ascii="Arial" w:hAnsi="Arial" w:cs="Arial"/>
          <w:sz w:val="24"/>
          <w:szCs w:val="24"/>
        </w:rPr>
        <w:t>e</w:t>
      </w:r>
      <w:r w:rsidR="003B7944">
        <w:rPr>
          <w:rFonts w:ascii="Arial" w:hAnsi="Arial" w:cs="Arial"/>
          <w:sz w:val="24"/>
          <w:szCs w:val="24"/>
        </w:rPr>
        <w:t xml:space="preserve">specially </w:t>
      </w:r>
      <w:r w:rsidR="00294ABA">
        <w:rPr>
          <w:rFonts w:ascii="Arial" w:hAnsi="Arial" w:cs="Arial"/>
          <w:sz w:val="24"/>
          <w:szCs w:val="24"/>
        </w:rPr>
        <w:t xml:space="preserve">for </w:t>
      </w:r>
      <w:r w:rsidR="00301494">
        <w:rPr>
          <w:rFonts w:ascii="Arial" w:hAnsi="Arial" w:cs="Arial"/>
          <w:sz w:val="24"/>
          <w:szCs w:val="24"/>
        </w:rPr>
        <w:t xml:space="preserve">those </w:t>
      </w:r>
      <w:r w:rsidR="003B7944">
        <w:rPr>
          <w:rFonts w:ascii="Arial" w:hAnsi="Arial" w:cs="Arial"/>
          <w:sz w:val="24"/>
          <w:szCs w:val="24"/>
        </w:rPr>
        <w:t>w</w:t>
      </w:r>
      <w:r w:rsidR="003B5F31">
        <w:rPr>
          <w:rFonts w:ascii="Arial" w:hAnsi="Arial" w:cs="Arial"/>
          <w:sz w:val="24"/>
          <w:szCs w:val="24"/>
        </w:rPr>
        <w:t xml:space="preserve">hose hours of work </w:t>
      </w:r>
      <w:r w:rsidR="007D1936">
        <w:rPr>
          <w:rFonts w:ascii="Arial" w:hAnsi="Arial" w:cs="Arial"/>
          <w:sz w:val="24"/>
          <w:szCs w:val="24"/>
        </w:rPr>
        <w:t xml:space="preserve">run till late </w:t>
      </w:r>
      <w:r w:rsidR="003B7944">
        <w:rPr>
          <w:rFonts w:ascii="Arial" w:hAnsi="Arial" w:cs="Arial"/>
          <w:sz w:val="24"/>
          <w:szCs w:val="24"/>
        </w:rPr>
        <w:t xml:space="preserve">so that such a </w:t>
      </w:r>
      <w:r w:rsidR="007D1936">
        <w:rPr>
          <w:rFonts w:ascii="Arial" w:hAnsi="Arial" w:cs="Arial"/>
          <w:sz w:val="24"/>
          <w:szCs w:val="24"/>
        </w:rPr>
        <w:t xml:space="preserve">situation does not </w:t>
      </w:r>
      <w:r w:rsidR="003B7944">
        <w:rPr>
          <w:rFonts w:ascii="Arial" w:hAnsi="Arial" w:cs="Arial"/>
          <w:sz w:val="24"/>
          <w:szCs w:val="24"/>
        </w:rPr>
        <w:t>arise</w:t>
      </w:r>
      <w:r w:rsidR="007D1936">
        <w:rPr>
          <w:rFonts w:ascii="Arial" w:hAnsi="Arial" w:cs="Arial"/>
          <w:sz w:val="24"/>
          <w:szCs w:val="24"/>
        </w:rPr>
        <w:t xml:space="preserve"> again</w:t>
      </w:r>
      <w:r w:rsidR="003B7944">
        <w:rPr>
          <w:rFonts w:ascii="Arial" w:hAnsi="Arial" w:cs="Arial"/>
          <w:sz w:val="24"/>
          <w:szCs w:val="24"/>
        </w:rPr>
        <w:t>.  However, responsibility allowance is not to be g</w:t>
      </w:r>
      <w:r w:rsidR="000D2C75">
        <w:rPr>
          <w:rFonts w:ascii="Arial" w:hAnsi="Arial" w:cs="Arial"/>
          <w:sz w:val="24"/>
          <w:szCs w:val="24"/>
        </w:rPr>
        <w:t>ranted</w:t>
      </w:r>
      <w:r w:rsidR="00640B44">
        <w:rPr>
          <w:rFonts w:ascii="Arial" w:hAnsi="Arial" w:cs="Arial"/>
          <w:sz w:val="24"/>
          <w:szCs w:val="24"/>
        </w:rPr>
        <w:t xml:space="preserve">merely because a worker </w:t>
      </w:r>
      <w:r w:rsidR="00265E07">
        <w:rPr>
          <w:rFonts w:ascii="Arial" w:hAnsi="Arial" w:cs="Arial"/>
          <w:sz w:val="24"/>
          <w:szCs w:val="24"/>
        </w:rPr>
        <w:t>is</w:t>
      </w:r>
      <w:r w:rsidR="00640B44">
        <w:rPr>
          <w:rFonts w:ascii="Arial" w:hAnsi="Arial" w:cs="Arial"/>
          <w:sz w:val="24"/>
          <w:szCs w:val="24"/>
        </w:rPr>
        <w:t xml:space="preserve"> shoulder</w:t>
      </w:r>
      <w:r w:rsidR="00265E07">
        <w:rPr>
          <w:rFonts w:ascii="Arial" w:hAnsi="Arial" w:cs="Arial"/>
          <w:sz w:val="24"/>
          <w:szCs w:val="24"/>
        </w:rPr>
        <w:t>ing</w:t>
      </w:r>
      <w:r w:rsidR="007D1936">
        <w:rPr>
          <w:rFonts w:ascii="Arial" w:hAnsi="Arial" w:cs="Arial"/>
          <w:sz w:val="24"/>
          <w:szCs w:val="24"/>
        </w:rPr>
        <w:t xml:space="preserve">a few </w:t>
      </w:r>
      <w:r w:rsidR="00640B44">
        <w:rPr>
          <w:rFonts w:ascii="Arial" w:hAnsi="Arial" w:cs="Arial"/>
          <w:sz w:val="24"/>
          <w:szCs w:val="24"/>
        </w:rPr>
        <w:t>additional responsibilit</w:t>
      </w:r>
      <w:r w:rsidR="00CD0703">
        <w:rPr>
          <w:rFonts w:ascii="Arial" w:hAnsi="Arial" w:cs="Arial"/>
          <w:sz w:val="24"/>
          <w:szCs w:val="24"/>
        </w:rPr>
        <w:t>ies</w:t>
      </w:r>
      <w:r w:rsidR="00640B44">
        <w:rPr>
          <w:rFonts w:ascii="Arial" w:hAnsi="Arial" w:cs="Arial"/>
          <w:sz w:val="24"/>
          <w:szCs w:val="24"/>
        </w:rPr>
        <w:t>.  Responsibility allowance may only be given as per the recommendations of the PRB Report</w:t>
      </w:r>
      <w:r w:rsidR="00505FC7">
        <w:rPr>
          <w:rFonts w:ascii="Arial" w:hAnsi="Arial" w:cs="Arial"/>
          <w:sz w:val="24"/>
          <w:szCs w:val="24"/>
        </w:rPr>
        <w:t>.  Paragraph 18.10.3</w:t>
      </w:r>
      <w:r w:rsidR="00640B44">
        <w:rPr>
          <w:rFonts w:ascii="Arial" w:hAnsi="Arial" w:cs="Arial"/>
          <w:sz w:val="24"/>
          <w:szCs w:val="24"/>
        </w:rPr>
        <w:t xml:space="preserve"> of the PRB Report 2016 </w:t>
      </w:r>
      <w:r w:rsidR="00505FC7">
        <w:rPr>
          <w:rFonts w:ascii="Arial" w:hAnsi="Arial" w:cs="Arial"/>
          <w:sz w:val="24"/>
          <w:szCs w:val="24"/>
        </w:rPr>
        <w:t>(Vol 1)</w:t>
      </w:r>
      <w:r w:rsidR="007D1936">
        <w:rPr>
          <w:rFonts w:ascii="Arial" w:hAnsi="Arial" w:cs="Arial"/>
          <w:sz w:val="24"/>
          <w:szCs w:val="24"/>
        </w:rPr>
        <w:t xml:space="preserve">, for instance, provides </w:t>
      </w:r>
      <w:r w:rsidR="00505FC7">
        <w:rPr>
          <w:rFonts w:ascii="Arial" w:hAnsi="Arial" w:cs="Arial"/>
          <w:sz w:val="24"/>
          <w:szCs w:val="24"/>
        </w:rPr>
        <w:t>as follows:</w:t>
      </w:r>
    </w:p>
    <w:p w:rsidR="00640B44" w:rsidRPr="00505FC7" w:rsidRDefault="00505FC7" w:rsidP="0069007C">
      <w:pPr>
        <w:jc w:val="both"/>
        <w:rPr>
          <w:rFonts w:ascii="Arial" w:hAnsi="Arial" w:cs="Arial"/>
          <w:sz w:val="24"/>
          <w:szCs w:val="24"/>
        </w:rPr>
      </w:pPr>
      <w:r w:rsidRPr="00505FC7">
        <w:rPr>
          <w:rFonts w:ascii="Arial" w:hAnsi="Arial" w:cs="Arial"/>
          <w:i/>
          <w:sz w:val="24"/>
          <w:szCs w:val="24"/>
        </w:rPr>
        <w:t xml:space="preserve">18.10.3 A Responsibility Allowance is paid to an officer, who for administrative convenience, has been assigned duties of a higher office </w:t>
      </w:r>
      <w:r w:rsidRPr="00BA0F34">
        <w:rPr>
          <w:rFonts w:ascii="Arial" w:hAnsi="Arial" w:cs="Arial"/>
          <w:i/>
          <w:sz w:val="24"/>
          <w:szCs w:val="24"/>
        </w:rPr>
        <w:t>by the appropriate Service Commission or by the Responsible Officer/Supervising Officer, as delegated.</w:t>
      </w:r>
    </w:p>
    <w:p w:rsidR="0069007C" w:rsidRDefault="003B35A8" w:rsidP="0069007C">
      <w:pPr>
        <w:jc w:val="both"/>
        <w:rPr>
          <w:rFonts w:ascii="Arial" w:hAnsi="Arial" w:cs="Arial"/>
          <w:sz w:val="24"/>
          <w:szCs w:val="24"/>
        </w:rPr>
      </w:pPr>
      <w:r>
        <w:rPr>
          <w:rFonts w:ascii="Arial" w:hAnsi="Arial" w:cs="Arial"/>
          <w:sz w:val="24"/>
          <w:szCs w:val="24"/>
        </w:rPr>
        <w:t xml:space="preserve">The Tribunal </w:t>
      </w:r>
      <w:r w:rsidR="008A61D0">
        <w:rPr>
          <w:rFonts w:ascii="Arial" w:hAnsi="Arial" w:cs="Arial"/>
          <w:sz w:val="24"/>
          <w:szCs w:val="24"/>
        </w:rPr>
        <w:t xml:space="preserve">thus </w:t>
      </w:r>
      <w:r>
        <w:rPr>
          <w:rFonts w:ascii="Arial" w:hAnsi="Arial" w:cs="Arial"/>
          <w:sz w:val="24"/>
          <w:szCs w:val="24"/>
        </w:rPr>
        <w:t xml:space="preserve">cannotintervene </w:t>
      </w:r>
      <w:r w:rsidR="00706ACC">
        <w:rPr>
          <w:rFonts w:ascii="Arial" w:hAnsi="Arial" w:cs="Arial"/>
          <w:sz w:val="24"/>
          <w:szCs w:val="24"/>
        </w:rPr>
        <w:t>in the present matter since it is not satisfied at all</w:t>
      </w:r>
      <w:r w:rsidR="008A61D0">
        <w:rPr>
          <w:rFonts w:ascii="Arial" w:hAnsi="Arial" w:cs="Arial"/>
          <w:sz w:val="24"/>
          <w:szCs w:val="24"/>
        </w:rPr>
        <w:t xml:space="preserve"> on the basis of the evidence before it</w:t>
      </w:r>
      <w:r w:rsidR="00706ACC">
        <w:rPr>
          <w:rFonts w:ascii="Arial" w:hAnsi="Arial" w:cs="Arial"/>
          <w:sz w:val="24"/>
          <w:szCs w:val="24"/>
        </w:rPr>
        <w:t xml:space="preserve"> that</w:t>
      </w:r>
      <w:r w:rsidR="00A011FE">
        <w:rPr>
          <w:rFonts w:ascii="Arial" w:hAnsi="Arial" w:cs="Arial"/>
          <w:sz w:val="24"/>
          <w:szCs w:val="24"/>
        </w:rPr>
        <w:t xml:space="preserve">Disputant was </w:t>
      </w:r>
      <w:r w:rsidR="000F6E77">
        <w:rPr>
          <w:rFonts w:ascii="Arial" w:hAnsi="Arial" w:cs="Arial"/>
          <w:sz w:val="24"/>
          <w:szCs w:val="24"/>
        </w:rPr>
        <w:t>formally and properly a</w:t>
      </w:r>
      <w:r w:rsidR="008A61D0">
        <w:rPr>
          <w:rFonts w:ascii="Arial" w:hAnsi="Arial" w:cs="Arial"/>
          <w:sz w:val="24"/>
          <w:szCs w:val="24"/>
        </w:rPr>
        <w:t>ssigned duties of</w:t>
      </w:r>
      <w:r w:rsidR="00611BE8">
        <w:rPr>
          <w:rFonts w:ascii="Arial" w:hAnsi="Arial" w:cs="Arial"/>
          <w:sz w:val="24"/>
          <w:szCs w:val="24"/>
        </w:rPr>
        <w:t>G</w:t>
      </w:r>
      <w:r w:rsidR="000F6E77">
        <w:rPr>
          <w:rFonts w:ascii="Arial" w:hAnsi="Arial" w:cs="Arial"/>
          <w:sz w:val="24"/>
          <w:szCs w:val="24"/>
        </w:rPr>
        <w:t>angman</w:t>
      </w:r>
      <w:r w:rsidR="008A61D0">
        <w:rPr>
          <w:rFonts w:ascii="Arial" w:hAnsi="Arial" w:cs="Arial"/>
          <w:sz w:val="24"/>
          <w:szCs w:val="24"/>
        </w:rPr>
        <w:t xml:space="preserve">by the appropriate Service Commission or by the Responsible Officer/ Supervising Officer, as delegated </w:t>
      </w:r>
      <w:r w:rsidR="000F6E77">
        <w:rPr>
          <w:rFonts w:ascii="Arial" w:hAnsi="Arial" w:cs="Arial"/>
          <w:sz w:val="24"/>
          <w:szCs w:val="24"/>
        </w:rPr>
        <w:t xml:space="preserve">for the 4 p.m to 10 p.m shift or any other shift. </w:t>
      </w:r>
      <w:r w:rsidR="007D1936">
        <w:rPr>
          <w:rFonts w:ascii="Arial" w:hAnsi="Arial" w:cs="Arial"/>
          <w:sz w:val="24"/>
          <w:szCs w:val="24"/>
        </w:rPr>
        <w:t xml:space="preserve">Also, </w:t>
      </w:r>
      <w:r w:rsidR="00265E07">
        <w:rPr>
          <w:rFonts w:ascii="Arial" w:hAnsi="Arial" w:cs="Arial"/>
          <w:sz w:val="24"/>
          <w:szCs w:val="24"/>
        </w:rPr>
        <w:t>to be eligible for a responsibility allowance, evidence must be adduced to the effect that an officer has been assigned duties of a higher office.  There is no evidence on record that Gangman</w:t>
      </w:r>
      <w:r w:rsidR="00294ABA">
        <w:rPr>
          <w:rFonts w:ascii="Arial" w:hAnsi="Arial" w:cs="Arial"/>
          <w:sz w:val="24"/>
          <w:szCs w:val="24"/>
        </w:rPr>
        <w:t>,‘Supervisor’ or ‘</w:t>
      </w:r>
      <w:r w:rsidR="00265E07">
        <w:rPr>
          <w:rFonts w:ascii="Arial" w:hAnsi="Arial" w:cs="Arial"/>
          <w:sz w:val="24"/>
          <w:szCs w:val="24"/>
        </w:rPr>
        <w:t>Field Supervisor</w:t>
      </w:r>
      <w:r w:rsidR="00294ABA">
        <w:rPr>
          <w:rFonts w:ascii="Arial" w:hAnsi="Arial" w:cs="Arial"/>
          <w:sz w:val="24"/>
          <w:szCs w:val="24"/>
        </w:rPr>
        <w:t>’</w:t>
      </w:r>
      <w:r w:rsidR="00265E07">
        <w:rPr>
          <w:rFonts w:ascii="Arial" w:hAnsi="Arial" w:cs="Arial"/>
          <w:sz w:val="24"/>
          <w:szCs w:val="24"/>
        </w:rPr>
        <w:t xml:space="preserve"> constitutes a higher office when compared to the post of Driver, HMU.       </w:t>
      </w:r>
    </w:p>
    <w:p w:rsidR="003B35A8" w:rsidRDefault="00A011FE" w:rsidP="00CD1DAA">
      <w:pPr>
        <w:tabs>
          <w:tab w:val="left" w:pos="3869"/>
        </w:tabs>
        <w:jc w:val="both"/>
        <w:rPr>
          <w:rFonts w:ascii="Arial" w:hAnsi="Arial" w:cs="Arial"/>
          <w:sz w:val="24"/>
          <w:szCs w:val="24"/>
        </w:rPr>
      </w:pPr>
      <w:r>
        <w:rPr>
          <w:rFonts w:ascii="Arial" w:hAnsi="Arial" w:cs="Arial"/>
          <w:sz w:val="24"/>
          <w:szCs w:val="24"/>
        </w:rPr>
        <w:t xml:space="preserve">For the reasons given above, the dispute under limb </w:t>
      </w:r>
      <w:r w:rsidR="00DC641B">
        <w:rPr>
          <w:rFonts w:ascii="Arial" w:hAnsi="Arial" w:cs="Arial"/>
          <w:sz w:val="24"/>
          <w:szCs w:val="24"/>
        </w:rPr>
        <w:t>(ii) is set aside.</w:t>
      </w:r>
    </w:p>
    <w:p w:rsidR="003B35A8" w:rsidRDefault="00DC641B" w:rsidP="00CD1DAA">
      <w:pPr>
        <w:tabs>
          <w:tab w:val="left" w:pos="3869"/>
        </w:tabs>
        <w:jc w:val="both"/>
        <w:rPr>
          <w:rFonts w:ascii="Arial" w:hAnsi="Arial" w:cs="Arial"/>
          <w:sz w:val="24"/>
          <w:szCs w:val="24"/>
        </w:rPr>
      </w:pPr>
      <w:r>
        <w:rPr>
          <w:rFonts w:ascii="Arial" w:hAnsi="Arial" w:cs="Arial"/>
          <w:sz w:val="24"/>
          <w:szCs w:val="24"/>
        </w:rPr>
        <w:t xml:space="preserve">As regards dispute under limb (iii), </w:t>
      </w:r>
      <w:r w:rsidR="009635E3">
        <w:rPr>
          <w:rFonts w:ascii="Arial" w:hAnsi="Arial" w:cs="Arial"/>
          <w:sz w:val="24"/>
          <w:szCs w:val="24"/>
        </w:rPr>
        <w:t xml:space="preserve">the Disputant wants to be paid overtime during the relevant period on a 30-hour basis instead of a 40-hour basis.  Here again, we will be guided by the PRB Report the more so that Counsel for Disputant </w:t>
      </w:r>
      <w:r w:rsidR="00003CD1">
        <w:rPr>
          <w:rFonts w:ascii="Arial" w:hAnsi="Arial" w:cs="Arial"/>
          <w:sz w:val="24"/>
          <w:szCs w:val="24"/>
        </w:rPr>
        <w:t xml:space="preserve">relied on the </w:t>
      </w:r>
      <w:r w:rsidR="00DD4B85">
        <w:rPr>
          <w:rFonts w:ascii="Arial" w:hAnsi="Arial" w:cs="Arial"/>
          <w:sz w:val="24"/>
          <w:szCs w:val="24"/>
        </w:rPr>
        <w:t xml:space="preserve">averment that the </w:t>
      </w:r>
      <w:r w:rsidR="00003CD1">
        <w:rPr>
          <w:rFonts w:ascii="Arial" w:hAnsi="Arial" w:cs="Arial"/>
          <w:sz w:val="24"/>
          <w:szCs w:val="24"/>
        </w:rPr>
        <w:t>“Refuse Collection Service” operat</w:t>
      </w:r>
      <w:r w:rsidR="00DD4B85">
        <w:rPr>
          <w:rFonts w:ascii="Arial" w:hAnsi="Arial" w:cs="Arial"/>
          <w:sz w:val="24"/>
          <w:szCs w:val="24"/>
        </w:rPr>
        <w:t>es</w:t>
      </w:r>
      <w:r w:rsidR="00003CD1">
        <w:rPr>
          <w:rFonts w:ascii="Arial" w:hAnsi="Arial" w:cs="Arial"/>
          <w:sz w:val="24"/>
          <w:szCs w:val="24"/>
        </w:rPr>
        <w:t xml:space="preserve"> on </w:t>
      </w:r>
      <w:r w:rsidR="009459E1">
        <w:rPr>
          <w:rFonts w:ascii="Arial" w:hAnsi="Arial" w:cs="Arial"/>
          <w:sz w:val="24"/>
          <w:szCs w:val="24"/>
        </w:rPr>
        <w:t xml:space="preserve">a system of </w:t>
      </w:r>
      <w:r w:rsidR="00003CD1">
        <w:rPr>
          <w:rFonts w:ascii="Arial" w:hAnsi="Arial" w:cs="Arial"/>
          <w:sz w:val="24"/>
          <w:szCs w:val="24"/>
        </w:rPr>
        <w:t>“</w:t>
      </w:r>
      <w:r w:rsidR="005B5B1E">
        <w:rPr>
          <w:rFonts w:ascii="Arial" w:hAnsi="Arial" w:cs="Arial"/>
          <w:sz w:val="24"/>
          <w:szCs w:val="24"/>
        </w:rPr>
        <w:t>task work</w:t>
      </w:r>
      <w:r w:rsidR="00003CD1">
        <w:rPr>
          <w:rFonts w:ascii="Arial" w:hAnsi="Arial" w:cs="Arial"/>
          <w:sz w:val="24"/>
          <w:szCs w:val="24"/>
        </w:rPr>
        <w:t>”</w:t>
      </w:r>
      <w:r w:rsidR="005B5B1E">
        <w:rPr>
          <w:rFonts w:ascii="Arial" w:hAnsi="Arial" w:cs="Arial"/>
          <w:sz w:val="24"/>
          <w:szCs w:val="24"/>
        </w:rPr>
        <w:t xml:space="preserve">as </w:t>
      </w:r>
      <w:r w:rsidR="00003CD1">
        <w:rPr>
          <w:rFonts w:ascii="Arial" w:hAnsi="Arial" w:cs="Arial"/>
          <w:sz w:val="24"/>
          <w:szCs w:val="24"/>
        </w:rPr>
        <w:t xml:space="preserve">per the relevant PRB Report.  </w:t>
      </w:r>
    </w:p>
    <w:p w:rsidR="00003CD1" w:rsidRDefault="00A75A61" w:rsidP="00CD1DAA">
      <w:pPr>
        <w:tabs>
          <w:tab w:val="left" w:pos="3869"/>
        </w:tabs>
        <w:jc w:val="both"/>
        <w:rPr>
          <w:rFonts w:ascii="Arial" w:hAnsi="Arial" w:cs="Arial"/>
          <w:sz w:val="24"/>
          <w:szCs w:val="24"/>
        </w:rPr>
      </w:pPr>
      <w:r>
        <w:rPr>
          <w:rFonts w:ascii="Arial" w:hAnsi="Arial" w:cs="Arial"/>
          <w:sz w:val="24"/>
          <w:szCs w:val="24"/>
        </w:rPr>
        <w:t xml:space="preserve">Given the period for which the claim is being made, the PRB Report 2016 and the pervious report of 2013 will be relevant.  </w:t>
      </w:r>
    </w:p>
    <w:p w:rsidR="00003CD1" w:rsidRDefault="00003CD1" w:rsidP="00003CD1">
      <w:pPr>
        <w:jc w:val="both"/>
        <w:rPr>
          <w:rFonts w:ascii="Arial" w:hAnsi="Arial" w:cs="Arial"/>
          <w:sz w:val="24"/>
          <w:szCs w:val="24"/>
        </w:rPr>
      </w:pPr>
      <w:r>
        <w:rPr>
          <w:rFonts w:ascii="Arial" w:hAnsi="Arial" w:cs="Arial"/>
          <w:sz w:val="24"/>
          <w:szCs w:val="24"/>
        </w:rPr>
        <w:t xml:space="preserve">The relevant provisions under the PRB Report 2013 </w:t>
      </w:r>
      <w:r w:rsidR="009459E1">
        <w:rPr>
          <w:rFonts w:ascii="Arial" w:hAnsi="Arial" w:cs="Arial"/>
          <w:sz w:val="24"/>
          <w:szCs w:val="24"/>
        </w:rPr>
        <w:t xml:space="preserve">(Vol 2, Part III) </w:t>
      </w:r>
      <w:r>
        <w:rPr>
          <w:rFonts w:ascii="Arial" w:hAnsi="Arial" w:cs="Arial"/>
          <w:sz w:val="24"/>
          <w:szCs w:val="24"/>
        </w:rPr>
        <w:t>read as follows:</w:t>
      </w:r>
    </w:p>
    <w:p w:rsidR="00003CD1" w:rsidRPr="00EB7038" w:rsidRDefault="00003CD1" w:rsidP="00003CD1">
      <w:pPr>
        <w:jc w:val="both"/>
        <w:rPr>
          <w:rFonts w:ascii="Arial" w:hAnsi="Arial" w:cs="Arial"/>
          <w:i/>
          <w:sz w:val="24"/>
          <w:szCs w:val="24"/>
        </w:rPr>
      </w:pPr>
      <w:r>
        <w:rPr>
          <w:rFonts w:ascii="Arial" w:hAnsi="Arial" w:cs="Arial"/>
          <w:i/>
          <w:sz w:val="24"/>
          <w:szCs w:val="24"/>
        </w:rPr>
        <w:t>“</w:t>
      </w:r>
      <w:r w:rsidRPr="00EB7038">
        <w:rPr>
          <w:rFonts w:ascii="Arial" w:hAnsi="Arial" w:cs="Arial"/>
          <w:b/>
          <w:i/>
          <w:sz w:val="24"/>
          <w:szCs w:val="24"/>
        </w:rPr>
        <w:t>Refuse Collection Service</w:t>
      </w:r>
    </w:p>
    <w:p w:rsidR="00003CD1" w:rsidRPr="00EB7038" w:rsidRDefault="00003CD1" w:rsidP="00003CD1">
      <w:pPr>
        <w:jc w:val="both"/>
        <w:rPr>
          <w:rFonts w:ascii="Arial" w:hAnsi="Arial" w:cs="Arial"/>
          <w:i/>
          <w:sz w:val="24"/>
          <w:szCs w:val="24"/>
        </w:rPr>
      </w:pPr>
      <w:r w:rsidRPr="00EB7038">
        <w:rPr>
          <w:rFonts w:ascii="Arial" w:hAnsi="Arial" w:cs="Arial"/>
          <w:i/>
          <w:sz w:val="24"/>
          <w:szCs w:val="24"/>
        </w:rPr>
        <w:lastRenderedPageBreak/>
        <w:t xml:space="preserve">1.89 In the last Report, we have introduced a new system of task work among employees in the Refuse Collection Service to provide an efficient and effective service to the local communities. The Refuse Collection Service operates on a team basis. Each team is allocated a region for the collection of waste from private households and also from the precincts of economic operators. The task mode of operation entails working five hours daily for six days a week or six hours daily for those working on a five-day week. </w:t>
      </w:r>
    </w:p>
    <w:p w:rsidR="00003CD1" w:rsidRPr="00EB7038" w:rsidRDefault="00003CD1" w:rsidP="00003CD1">
      <w:pPr>
        <w:jc w:val="both"/>
        <w:rPr>
          <w:rFonts w:ascii="Arial" w:hAnsi="Arial" w:cs="Arial"/>
          <w:i/>
          <w:sz w:val="24"/>
          <w:szCs w:val="24"/>
        </w:rPr>
      </w:pPr>
      <w:r w:rsidRPr="00EB7038">
        <w:rPr>
          <w:rFonts w:ascii="Arial" w:hAnsi="Arial" w:cs="Arial"/>
          <w:i/>
          <w:sz w:val="24"/>
          <w:szCs w:val="24"/>
        </w:rPr>
        <w:t>1.90 Very often, functions and other activities such as trade fairs, etc are held in each town. These activities normally generate additional refuse, the collection of which necessitates an extension of the normal service provided. In the circumstances, a team is set up to perform the extra tasks against the payment of overtime for the additional hours put in.</w:t>
      </w:r>
    </w:p>
    <w:p w:rsidR="00003CD1" w:rsidRPr="00EB7038" w:rsidRDefault="00003CD1" w:rsidP="00003CD1">
      <w:pPr>
        <w:jc w:val="both"/>
        <w:rPr>
          <w:rFonts w:ascii="Arial" w:hAnsi="Arial" w:cs="Arial"/>
          <w:i/>
          <w:sz w:val="24"/>
          <w:szCs w:val="24"/>
        </w:rPr>
      </w:pPr>
      <w:r w:rsidRPr="00EB7038">
        <w:rPr>
          <w:rFonts w:ascii="Arial" w:hAnsi="Arial" w:cs="Arial"/>
          <w:i/>
          <w:sz w:val="24"/>
          <w:szCs w:val="24"/>
        </w:rPr>
        <w:t xml:space="preserve">1.91 To cope with the increasing work load and to palliate the shortage of employees, we are introducing a “Bank System” to curb excessive overtime. The Bank System would comprise Refuse Collectors, Drivers/Scavenging Supervisors and other employees of the Workmen’s group of any Local Authority who are eligible for protective equipment. </w:t>
      </w:r>
    </w:p>
    <w:p w:rsidR="00003CD1" w:rsidRPr="00EB7038" w:rsidRDefault="00003CD1" w:rsidP="00003CD1">
      <w:pPr>
        <w:jc w:val="both"/>
        <w:rPr>
          <w:rFonts w:ascii="Arial" w:hAnsi="Arial" w:cs="Arial"/>
          <w:i/>
          <w:sz w:val="24"/>
          <w:szCs w:val="24"/>
        </w:rPr>
      </w:pPr>
      <w:r w:rsidRPr="00EB7038">
        <w:rPr>
          <w:rFonts w:ascii="Arial" w:hAnsi="Arial" w:cs="Arial"/>
          <w:i/>
          <w:sz w:val="24"/>
          <w:szCs w:val="24"/>
        </w:rPr>
        <w:t xml:space="preserve">Recommendation 23 </w:t>
      </w:r>
    </w:p>
    <w:p w:rsidR="00003CD1" w:rsidRPr="00EB7038" w:rsidRDefault="00003CD1" w:rsidP="00003CD1">
      <w:pPr>
        <w:jc w:val="both"/>
        <w:rPr>
          <w:rFonts w:ascii="Arial" w:hAnsi="Arial" w:cs="Arial"/>
          <w:i/>
          <w:sz w:val="24"/>
          <w:szCs w:val="24"/>
        </w:rPr>
      </w:pPr>
      <w:r w:rsidRPr="00EB7038">
        <w:rPr>
          <w:rFonts w:ascii="Arial" w:hAnsi="Arial" w:cs="Arial"/>
          <w:i/>
          <w:sz w:val="24"/>
          <w:szCs w:val="24"/>
        </w:rPr>
        <w:t xml:space="preserve">1.92 We recommend the setting up of a Bank System for the Refuse Collection Service, comprising Refuse Collectors (Roster), Driver/Scavenging Supervisors (Roster), Supervisor, Refuse Collection (Roster) and all employees of the Workmen’s group who are eligible for protective equipment. </w:t>
      </w:r>
    </w:p>
    <w:p w:rsidR="00003CD1" w:rsidRPr="00EB7038" w:rsidRDefault="00003CD1" w:rsidP="00003CD1">
      <w:pPr>
        <w:jc w:val="both"/>
        <w:rPr>
          <w:rFonts w:ascii="Arial" w:hAnsi="Arial" w:cs="Arial"/>
          <w:i/>
          <w:sz w:val="24"/>
          <w:szCs w:val="24"/>
        </w:rPr>
      </w:pPr>
      <w:r w:rsidRPr="00EB7038">
        <w:rPr>
          <w:rFonts w:ascii="Arial" w:hAnsi="Arial" w:cs="Arial"/>
          <w:i/>
          <w:sz w:val="24"/>
          <w:szCs w:val="24"/>
        </w:rPr>
        <w:t>1.93 We also recommend that an allowance of Rs 255 should be paid to each employee for up to three hours and on pro-rata basis for all additional hours of work put in.</w:t>
      </w:r>
    </w:p>
    <w:p w:rsidR="00003CD1" w:rsidRPr="00EB7038" w:rsidRDefault="00003CD1" w:rsidP="00003CD1">
      <w:pPr>
        <w:jc w:val="both"/>
        <w:rPr>
          <w:rFonts w:ascii="Arial" w:hAnsi="Arial" w:cs="Arial"/>
          <w:i/>
          <w:sz w:val="24"/>
          <w:szCs w:val="24"/>
        </w:rPr>
      </w:pPr>
      <w:r w:rsidRPr="00EB7038">
        <w:rPr>
          <w:rFonts w:ascii="Arial" w:hAnsi="Arial" w:cs="Arial"/>
          <w:i/>
          <w:sz w:val="24"/>
          <w:szCs w:val="24"/>
        </w:rPr>
        <w:t>1.94 We further recommend that employees involved in task work should complete their daily task to qualify to work under the Bank System.</w:t>
      </w:r>
      <w:r>
        <w:rPr>
          <w:rFonts w:ascii="Arial" w:hAnsi="Arial" w:cs="Arial"/>
          <w:i/>
          <w:sz w:val="24"/>
          <w:szCs w:val="24"/>
        </w:rPr>
        <w:t>”</w:t>
      </w:r>
    </w:p>
    <w:p w:rsidR="00003CD1" w:rsidRDefault="00003CD1" w:rsidP="00CD1DAA">
      <w:pPr>
        <w:tabs>
          <w:tab w:val="left" w:pos="3869"/>
        </w:tabs>
        <w:jc w:val="both"/>
        <w:rPr>
          <w:rFonts w:ascii="Arial" w:hAnsi="Arial" w:cs="Arial"/>
          <w:sz w:val="24"/>
          <w:szCs w:val="24"/>
        </w:rPr>
      </w:pPr>
    </w:p>
    <w:p w:rsidR="00A75A61" w:rsidRDefault="00A75A61" w:rsidP="00CD1DAA">
      <w:pPr>
        <w:tabs>
          <w:tab w:val="left" w:pos="3869"/>
        </w:tabs>
        <w:jc w:val="both"/>
        <w:rPr>
          <w:rFonts w:ascii="Arial" w:hAnsi="Arial" w:cs="Arial"/>
          <w:sz w:val="24"/>
          <w:szCs w:val="24"/>
        </w:rPr>
      </w:pPr>
      <w:r>
        <w:rPr>
          <w:rFonts w:ascii="Arial" w:hAnsi="Arial" w:cs="Arial"/>
          <w:sz w:val="24"/>
          <w:szCs w:val="24"/>
        </w:rPr>
        <w:t xml:space="preserve">The PRB Report 2016 (Vol </w:t>
      </w:r>
      <w:r w:rsidR="000F6E77">
        <w:rPr>
          <w:rFonts w:ascii="Arial" w:hAnsi="Arial" w:cs="Arial"/>
          <w:sz w:val="24"/>
          <w:szCs w:val="24"/>
        </w:rPr>
        <w:t>2, Part III</w:t>
      </w:r>
      <w:r>
        <w:rPr>
          <w:rFonts w:ascii="Arial" w:hAnsi="Arial" w:cs="Arial"/>
          <w:sz w:val="24"/>
          <w:szCs w:val="24"/>
        </w:rPr>
        <w:t xml:space="preserve">) contains a sub-heading entitled “Special Provision for Refuse Collection Service” and </w:t>
      </w:r>
      <w:r w:rsidR="00285081">
        <w:rPr>
          <w:rFonts w:ascii="Arial" w:hAnsi="Arial" w:cs="Arial"/>
          <w:sz w:val="24"/>
          <w:szCs w:val="24"/>
        </w:rPr>
        <w:t xml:space="preserve">paragraphs 1.127 to 1.132 (that is, including </w:t>
      </w:r>
      <w:r>
        <w:rPr>
          <w:rFonts w:ascii="Arial" w:hAnsi="Arial" w:cs="Arial"/>
          <w:sz w:val="24"/>
          <w:szCs w:val="24"/>
        </w:rPr>
        <w:t>Recommendation 26</w:t>
      </w:r>
      <w:r w:rsidR="00285081">
        <w:rPr>
          <w:rFonts w:ascii="Arial" w:hAnsi="Arial" w:cs="Arial"/>
          <w:sz w:val="24"/>
          <w:szCs w:val="24"/>
        </w:rPr>
        <w:t>)</w:t>
      </w:r>
      <w:r>
        <w:rPr>
          <w:rFonts w:ascii="Arial" w:hAnsi="Arial" w:cs="Arial"/>
          <w:sz w:val="24"/>
          <w:szCs w:val="24"/>
        </w:rPr>
        <w:t xml:space="preserve"> read as follows:</w:t>
      </w:r>
    </w:p>
    <w:p w:rsidR="00285081" w:rsidRPr="00285081" w:rsidRDefault="00B668B1" w:rsidP="00285081">
      <w:pPr>
        <w:jc w:val="both"/>
        <w:rPr>
          <w:rFonts w:ascii="Arial" w:hAnsi="Arial" w:cs="Arial"/>
          <w:b/>
          <w:i/>
          <w:sz w:val="24"/>
          <w:szCs w:val="24"/>
        </w:rPr>
      </w:pPr>
      <w:r w:rsidRPr="00B668B1">
        <w:rPr>
          <w:rFonts w:ascii="Arial" w:hAnsi="Arial" w:cs="Arial"/>
          <w:b/>
          <w:sz w:val="24"/>
          <w:szCs w:val="24"/>
        </w:rPr>
        <w:t>“</w:t>
      </w:r>
      <w:r w:rsidR="00285081" w:rsidRPr="00285081">
        <w:rPr>
          <w:rFonts w:ascii="Arial" w:hAnsi="Arial" w:cs="Arial"/>
          <w:b/>
          <w:i/>
          <w:sz w:val="24"/>
          <w:szCs w:val="24"/>
        </w:rPr>
        <w:t xml:space="preserve">Special Provision for Refuse Collection Service </w:t>
      </w:r>
    </w:p>
    <w:p w:rsidR="00285081" w:rsidRPr="00285081" w:rsidRDefault="00285081" w:rsidP="00285081">
      <w:pPr>
        <w:jc w:val="both"/>
        <w:rPr>
          <w:rFonts w:ascii="Arial" w:hAnsi="Arial" w:cs="Arial"/>
          <w:i/>
          <w:sz w:val="24"/>
          <w:szCs w:val="24"/>
        </w:rPr>
      </w:pPr>
      <w:r w:rsidRPr="00285081">
        <w:rPr>
          <w:rFonts w:ascii="Arial" w:hAnsi="Arial" w:cs="Arial"/>
          <w:i/>
          <w:sz w:val="24"/>
          <w:szCs w:val="24"/>
        </w:rPr>
        <w:t xml:space="preserve">1.127 The Refuse Collection Service operates on a system of task work which entails working five hours daily for six-days a week or six hours daily for those working on a five-day week. This mode of operation eases the provision of an efficient and effective service to the local communities. </w:t>
      </w:r>
    </w:p>
    <w:p w:rsidR="00285081" w:rsidRPr="00285081" w:rsidRDefault="00285081" w:rsidP="00285081">
      <w:pPr>
        <w:jc w:val="both"/>
        <w:rPr>
          <w:rFonts w:ascii="Arial" w:hAnsi="Arial" w:cs="Arial"/>
          <w:i/>
          <w:sz w:val="24"/>
          <w:szCs w:val="24"/>
        </w:rPr>
      </w:pPr>
      <w:r w:rsidRPr="00285081">
        <w:rPr>
          <w:rFonts w:ascii="Arial" w:hAnsi="Arial" w:cs="Arial"/>
          <w:i/>
          <w:sz w:val="24"/>
          <w:szCs w:val="24"/>
        </w:rPr>
        <w:lastRenderedPageBreak/>
        <w:t xml:space="preserve">1.128 In the last Report, a Bank System was introduced for the Refuse Collection Service comprising Refuse Collectors (Roster), Driver/Scavenging Supervisors (Roster), Supervisor, Refuse Collection (Roster) and all employees of the Workmen’s group who are eligible for protective equipment. The philosophy behind the introduction of such a system was to: cope with the increasing workload; palliate the shortage of employees; and to curb excessive overtime. Under this System, employees are paid an allowance of Rs 255 for up to three hours and on pro-rata basis for all additional hours of work put in. </w:t>
      </w:r>
    </w:p>
    <w:p w:rsidR="00285081" w:rsidRPr="00285081" w:rsidRDefault="00285081" w:rsidP="00285081">
      <w:pPr>
        <w:jc w:val="both"/>
        <w:rPr>
          <w:rFonts w:ascii="Arial" w:hAnsi="Arial" w:cs="Arial"/>
          <w:i/>
          <w:sz w:val="24"/>
          <w:szCs w:val="24"/>
        </w:rPr>
      </w:pPr>
      <w:r w:rsidRPr="00285081">
        <w:rPr>
          <w:rFonts w:ascii="Arial" w:hAnsi="Arial" w:cs="Arial"/>
          <w:i/>
          <w:sz w:val="24"/>
          <w:szCs w:val="24"/>
        </w:rPr>
        <w:t xml:space="preserve">1.129 During consultations, Management pointed out that: Refuse Collectors are reluctant to work under the bank system considering that they would have earned more had they been paid the overtime rate; the workforce is limited in the Local Authorities and as such it is difficult to constitute the pool of Refuse Collectors in advance; it is only at the last moment that the HR Department is apprised of absentees; and to provide continuous service for good sanitation and healthy environment, the Chief Executives have to avail the services of those Refuse Collectors who are already working on a particular site to complete the work against payment of overtime at hourly rate. </w:t>
      </w:r>
    </w:p>
    <w:p w:rsidR="00285081" w:rsidRPr="00285081" w:rsidRDefault="00285081" w:rsidP="00285081">
      <w:pPr>
        <w:jc w:val="both"/>
        <w:rPr>
          <w:rFonts w:ascii="Arial" w:hAnsi="Arial" w:cs="Arial"/>
          <w:i/>
          <w:sz w:val="24"/>
          <w:szCs w:val="24"/>
        </w:rPr>
      </w:pPr>
      <w:r w:rsidRPr="00285081">
        <w:rPr>
          <w:rFonts w:ascii="Arial" w:hAnsi="Arial" w:cs="Arial"/>
          <w:i/>
          <w:sz w:val="24"/>
          <w:szCs w:val="24"/>
        </w:rPr>
        <w:t xml:space="preserve">1.130 The Staff side, on its part, have requested for the payment of overtime to Refuse Collectors after they have completed their task work which is of 30 hours duration a week. </w:t>
      </w:r>
    </w:p>
    <w:p w:rsidR="00285081" w:rsidRPr="00285081" w:rsidRDefault="00285081" w:rsidP="00285081">
      <w:pPr>
        <w:jc w:val="both"/>
        <w:rPr>
          <w:rFonts w:ascii="Arial" w:hAnsi="Arial" w:cs="Arial"/>
          <w:i/>
          <w:sz w:val="24"/>
          <w:szCs w:val="24"/>
        </w:rPr>
      </w:pPr>
      <w:r w:rsidRPr="00285081">
        <w:rPr>
          <w:rFonts w:ascii="Arial" w:hAnsi="Arial" w:cs="Arial"/>
          <w:i/>
          <w:sz w:val="24"/>
          <w:szCs w:val="24"/>
        </w:rPr>
        <w:t xml:space="preserve">1.131 After examining the arguments put forward by both the official and staff side and considering, among others, the difficulties faced to constitute the Bank System for Refuse Collection Service and its resultant impact on public health and service delivery, the Bureau views that there is need for some inducement to ensure a continuous Refuse Collection Service to the population. </w:t>
      </w:r>
    </w:p>
    <w:p w:rsidR="00B668B1" w:rsidRPr="00B668B1" w:rsidRDefault="00B668B1" w:rsidP="00B668B1">
      <w:pPr>
        <w:jc w:val="both"/>
        <w:rPr>
          <w:rFonts w:ascii="Arial" w:hAnsi="Arial" w:cs="Arial"/>
          <w:b/>
          <w:i/>
          <w:sz w:val="24"/>
          <w:szCs w:val="24"/>
        </w:rPr>
      </w:pPr>
      <w:r w:rsidRPr="00B668B1">
        <w:rPr>
          <w:rFonts w:ascii="Arial" w:hAnsi="Arial" w:cs="Arial"/>
          <w:b/>
          <w:i/>
          <w:sz w:val="24"/>
          <w:szCs w:val="24"/>
        </w:rPr>
        <w:t xml:space="preserve">Recommendation 26 </w:t>
      </w:r>
    </w:p>
    <w:p w:rsidR="00B668B1" w:rsidRPr="00B668B1" w:rsidRDefault="00B668B1" w:rsidP="00B668B1">
      <w:pPr>
        <w:jc w:val="both"/>
        <w:rPr>
          <w:rFonts w:ascii="Arial" w:hAnsi="Arial" w:cs="Arial"/>
          <w:b/>
          <w:i/>
          <w:sz w:val="24"/>
          <w:szCs w:val="24"/>
        </w:rPr>
      </w:pPr>
      <w:r w:rsidRPr="00B668B1">
        <w:rPr>
          <w:rFonts w:ascii="Arial" w:hAnsi="Arial" w:cs="Arial"/>
          <w:b/>
          <w:i/>
          <w:sz w:val="24"/>
          <w:szCs w:val="24"/>
        </w:rPr>
        <w:t xml:space="preserve">1.132 We recommend that: </w:t>
      </w:r>
    </w:p>
    <w:p w:rsidR="00B668B1" w:rsidRDefault="00B668B1" w:rsidP="00B668B1">
      <w:pPr>
        <w:jc w:val="both"/>
        <w:rPr>
          <w:rFonts w:ascii="Arial" w:hAnsi="Arial" w:cs="Arial"/>
          <w:b/>
          <w:i/>
          <w:sz w:val="24"/>
          <w:szCs w:val="24"/>
        </w:rPr>
      </w:pPr>
      <w:r w:rsidRPr="00B668B1">
        <w:rPr>
          <w:rFonts w:ascii="Arial" w:hAnsi="Arial" w:cs="Arial"/>
          <w:b/>
          <w:i/>
          <w:sz w:val="24"/>
          <w:szCs w:val="24"/>
        </w:rPr>
        <w:t>(i) employees working under the Bank System for the Refuse Collection Service, comprising Refuse Collectors (Roster), Driver/Scavenging Supervisors (Roster), Supervisor, Refuse Collection (Roster) and all employees of the Workmen’s group who are eligible for protective equipment should EXCEPTIONALLY be paid at applicable overtime rate for all additional hours of work put in above 30 hours; and (ii) employees involved in task work should complete their daily task to qualify to work under the Bank System.</w:t>
      </w:r>
      <w:r>
        <w:rPr>
          <w:rFonts w:ascii="Arial" w:hAnsi="Arial" w:cs="Arial"/>
          <w:b/>
          <w:i/>
          <w:sz w:val="24"/>
          <w:szCs w:val="24"/>
        </w:rPr>
        <w:t>”</w:t>
      </w:r>
    </w:p>
    <w:p w:rsidR="00C60DDE" w:rsidRPr="00F410C0" w:rsidRDefault="00033874" w:rsidP="00A45F59">
      <w:pPr>
        <w:jc w:val="both"/>
        <w:rPr>
          <w:rFonts w:ascii="Arial" w:hAnsi="Arial" w:cs="Arial"/>
          <w:i/>
          <w:sz w:val="24"/>
          <w:szCs w:val="24"/>
        </w:rPr>
      </w:pPr>
      <w:r>
        <w:rPr>
          <w:rFonts w:ascii="Arial" w:hAnsi="Arial" w:cs="Arial"/>
          <w:sz w:val="24"/>
          <w:szCs w:val="24"/>
        </w:rPr>
        <w:t>MrJoomun main</w:t>
      </w:r>
      <w:r w:rsidR="00713F75">
        <w:rPr>
          <w:rFonts w:ascii="Arial" w:hAnsi="Arial" w:cs="Arial"/>
          <w:sz w:val="24"/>
          <w:szCs w:val="24"/>
        </w:rPr>
        <w:t xml:space="preserve">tained that the Bank System was implemented </w:t>
      </w:r>
      <w:r w:rsidR="000F6E77">
        <w:rPr>
          <w:rFonts w:ascii="Arial" w:hAnsi="Arial" w:cs="Arial"/>
          <w:sz w:val="24"/>
          <w:szCs w:val="24"/>
        </w:rPr>
        <w:t xml:space="preserve">at some point in time </w:t>
      </w:r>
      <w:r w:rsidR="00713F75">
        <w:rPr>
          <w:rFonts w:ascii="Arial" w:hAnsi="Arial" w:cs="Arial"/>
          <w:sz w:val="24"/>
          <w:szCs w:val="24"/>
        </w:rPr>
        <w:t xml:space="preserve">at the Respondent.  </w:t>
      </w:r>
      <w:r w:rsidR="00A45F59">
        <w:rPr>
          <w:rFonts w:ascii="Arial" w:hAnsi="Arial" w:cs="Arial"/>
          <w:sz w:val="24"/>
          <w:szCs w:val="24"/>
        </w:rPr>
        <w:t>However, t</w:t>
      </w:r>
      <w:r w:rsidR="00C60DDE">
        <w:rPr>
          <w:rFonts w:ascii="Arial" w:hAnsi="Arial" w:cs="Arial"/>
          <w:sz w:val="24"/>
          <w:szCs w:val="24"/>
        </w:rPr>
        <w:t>he Disputant is not in the grade of Driver/Scavenging Supervisor (Roster) nor in the grade of Supervisor, Refuse Collection (Roster)</w:t>
      </w:r>
      <w:r w:rsidR="00BD2986">
        <w:rPr>
          <w:rFonts w:ascii="Arial" w:hAnsi="Arial" w:cs="Arial"/>
          <w:sz w:val="24"/>
          <w:szCs w:val="24"/>
        </w:rPr>
        <w:t>.  A</w:t>
      </w:r>
      <w:r w:rsidR="00C60DDE">
        <w:rPr>
          <w:rFonts w:ascii="Arial" w:hAnsi="Arial" w:cs="Arial"/>
          <w:sz w:val="24"/>
          <w:szCs w:val="24"/>
        </w:rPr>
        <w:t>ccording to the unchallenged evidence on record</w:t>
      </w:r>
      <w:r w:rsidR="00BD2986">
        <w:rPr>
          <w:rFonts w:ascii="Arial" w:hAnsi="Arial" w:cs="Arial"/>
          <w:sz w:val="24"/>
          <w:szCs w:val="24"/>
        </w:rPr>
        <w:t xml:space="preserve">, Disputant </w:t>
      </w:r>
      <w:r w:rsidR="00C60DDE">
        <w:rPr>
          <w:rFonts w:ascii="Arial" w:hAnsi="Arial" w:cs="Arial"/>
          <w:sz w:val="24"/>
          <w:szCs w:val="24"/>
        </w:rPr>
        <w:t>is not eligible</w:t>
      </w:r>
      <w:r w:rsidR="00BD2986">
        <w:rPr>
          <w:rFonts w:ascii="Arial" w:hAnsi="Arial" w:cs="Arial"/>
          <w:sz w:val="24"/>
          <w:szCs w:val="24"/>
        </w:rPr>
        <w:t>, as Driver, HMU,</w:t>
      </w:r>
      <w:r w:rsidR="00C60DDE">
        <w:rPr>
          <w:rFonts w:ascii="Arial" w:hAnsi="Arial" w:cs="Arial"/>
          <w:sz w:val="24"/>
          <w:szCs w:val="24"/>
        </w:rPr>
        <w:t xml:space="preserve"> for protective equipment.  Th</w:t>
      </w:r>
      <w:r w:rsidR="00A45F59">
        <w:rPr>
          <w:rFonts w:ascii="Arial" w:hAnsi="Arial" w:cs="Arial"/>
          <w:sz w:val="24"/>
          <w:szCs w:val="24"/>
        </w:rPr>
        <w:t>e</w:t>
      </w:r>
      <w:r w:rsidR="00C60DDE">
        <w:rPr>
          <w:rFonts w:ascii="Arial" w:hAnsi="Arial" w:cs="Arial"/>
          <w:sz w:val="24"/>
          <w:szCs w:val="24"/>
        </w:rPr>
        <w:t xml:space="preserve"> Disputant will </w:t>
      </w:r>
      <w:r w:rsidR="00A45F59">
        <w:rPr>
          <w:rFonts w:ascii="Arial" w:hAnsi="Arial" w:cs="Arial"/>
          <w:sz w:val="24"/>
          <w:szCs w:val="24"/>
        </w:rPr>
        <w:t xml:space="preserve">thus clearly </w:t>
      </w:r>
      <w:r w:rsidR="00C60DDE">
        <w:rPr>
          <w:rFonts w:ascii="Arial" w:hAnsi="Arial" w:cs="Arial"/>
          <w:sz w:val="24"/>
          <w:szCs w:val="24"/>
        </w:rPr>
        <w:t xml:space="preserve">not qualify </w:t>
      </w:r>
      <w:r w:rsidR="00C60DDE">
        <w:rPr>
          <w:rFonts w:ascii="Arial" w:hAnsi="Arial" w:cs="Arial"/>
          <w:sz w:val="24"/>
          <w:szCs w:val="24"/>
        </w:rPr>
        <w:lastRenderedPageBreak/>
        <w:t xml:space="preserve">under Recommendation 26 (paragraph 1.132) of the PRB Report 2016 to be </w:t>
      </w:r>
      <w:r w:rsidR="00C60DDE" w:rsidRPr="00C60DDE">
        <w:rPr>
          <w:rFonts w:ascii="Arial" w:hAnsi="Arial" w:cs="Arial"/>
          <w:sz w:val="24"/>
          <w:szCs w:val="24"/>
          <w:u w:val="single"/>
        </w:rPr>
        <w:t>exceptionally</w:t>
      </w:r>
      <w:r w:rsidR="00A45F59">
        <w:rPr>
          <w:rFonts w:ascii="Arial" w:hAnsi="Arial" w:cs="Arial"/>
          <w:sz w:val="24"/>
          <w:szCs w:val="24"/>
        </w:rPr>
        <w:t xml:space="preserve">(underlining is ours) </w:t>
      </w:r>
      <w:r w:rsidR="00C60DDE">
        <w:rPr>
          <w:rFonts w:ascii="Arial" w:hAnsi="Arial" w:cs="Arial"/>
          <w:sz w:val="24"/>
          <w:szCs w:val="24"/>
        </w:rPr>
        <w:t xml:space="preserve">paid at applicable overtime rate for all additional hours of work put in above 30 hours.  </w:t>
      </w:r>
    </w:p>
    <w:p w:rsidR="00C60DDE" w:rsidRDefault="00C60DDE" w:rsidP="00C60DDE">
      <w:pPr>
        <w:jc w:val="both"/>
        <w:rPr>
          <w:rFonts w:ascii="Arial" w:hAnsi="Arial" w:cs="Arial"/>
          <w:sz w:val="24"/>
          <w:szCs w:val="24"/>
        </w:rPr>
      </w:pPr>
      <w:r>
        <w:rPr>
          <w:rFonts w:ascii="Arial" w:hAnsi="Arial" w:cs="Arial"/>
          <w:sz w:val="24"/>
          <w:szCs w:val="24"/>
        </w:rPr>
        <w:t>For th</w:t>
      </w:r>
      <w:r w:rsidR="006E612C">
        <w:rPr>
          <w:rFonts w:ascii="Arial" w:hAnsi="Arial" w:cs="Arial"/>
          <w:sz w:val="24"/>
          <w:szCs w:val="24"/>
        </w:rPr>
        <w:t>e</w:t>
      </w:r>
      <w:r>
        <w:rPr>
          <w:rFonts w:ascii="Arial" w:hAnsi="Arial" w:cs="Arial"/>
          <w:sz w:val="24"/>
          <w:szCs w:val="24"/>
        </w:rPr>
        <w:t xml:space="preserve"> reason</w:t>
      </w:r>
      <w:r w:rsidR="006E612C">
        <w:rPr>
          <w:rFonts w:ascii="Arial" w:hAnsi="Arial" w:cs="Arial"/>
          <w:sz w:val="24"/>
          <w:szCs w:val="24"/>
        </w:rPr>
        <w:t>s</w:t>
      </w:r>
      <w:r w:rsidR="00BD2986">
        <w:rPr>
          <w:rFonts w:ascii="Arial" w:hAnsi="Arial" w:cs="Arial"/>
          <w:sz w:val="24"/>
          <w:szCs w:val="24"/>
        </w:rPr>
        <w:t xml:space="preserve"> given above</w:t>
      </w:r>
      <w:r>
        <w:rPr>
          <w:rFonts w:ascii="Arial" w:hAnsi="Arial" w:cs="Arial"/>
          <w:sz w:val="24"/>
          <w:szCs w:val="24"/>
        </w:rPr>
        <w:t xml:space="preserve">, the Tribunal finds that the Disputant cannot benefit </w:t>
      </w:r>
      <w:r w:rsidR="006E612C">
        <w:rPr>
          <w:rFonts w:ascii="Arial" w:hAnsi="Arial" w:cs="Arial"/>
          <w:sz w:val="24"/>
          <w:szCs w:val="24"/>
        </w:rPr>
        <w:t>from</w:t>
      </w:r>
      <w:r>
        <w:rPr>
          <w:rFonts w:ascii="Arial" w:hAnsi="Arial" w:cs="Arial"/>
          <w:sz w:val="24"/>
          <w:szCs w:val="24"/>
        </w:rPr>
        <w:t xml:space="preserve"> Recommendation 26 (see above) of the PRB Report 2016.      </w:t>
      </w:r>
    </w:p>
    <w:p w:rsidR="005E6771" w:rsidRDefault="001307A5" w:rsidP="00B668B1">
      <w:pPr>
        <w:jc w:val="both"/>
        <w:rPr>
          <w:rFonts w:ascii="Arial" w:hAnsi="Arial" w:cs="Arial"/>
          <w:sz w:val="24"/>
          <w:szCs w:val="24"/>
        </w:rPr>
      </w:pPr>
      <w:r>
        <w:rPr>
          <w:rFonts w:ascii="Arial" w:hAnsi="Arial" w:cs="Arial"/>
          <w:sz w:val="24"/>
          <w:szCs w:val="24"/>
        </w:rPr>
        <w:t xml:space="preserve">Counsel for Disputant has suggested that since Disputant was in any event doing </w:t>
      </w:r>
      <w:r w:rsidR="006E612C">
        <w:rPr>
          <w:rFonts w:ascii="Arial" w:hAnsi="Arial" w:cs="Arial"/>
          <w:sz w:val="24"/>
          <w:szCs w:val="24"/>
        </w:rPr>
        <w:t>“</w:t>
      </w:r>
      <w:r>
        <w:rPr>
          <w:rFonts w:ascii="Arial" w:hAnsi="Arial" w:cs="Arial"/>
          <w:sz w:val="24"/>
          <w:szCs w:val="24"/>
        </w:rPr>
        <w:t>task work</w:t>
      </w:r>
      <w:r w:rsidR="006E612C">
        <w:rPr>
          <w:rFonts w:ascii="Arial" w:hAnsi="Arial" w:cs="Arial"/>
          <w:sz w:val="24"/>
          <w:szCs w:val="24"/>
        </w:rPr>
        <w:t>”</w:t>
      </w:r>
      <w:r>
        <w:rPr>
          <w:rFonts w:ascii="Arial" w:hAnsi="Arial" w:cs="Arial"/>
          <w:sz w:val="24"/>
          <w:szCs w:val="24"/>
        </w:rPr>
        <w:t xml:space="preserve">, then </w:t>
      </w:r>
      <w:r w:rsidR="006E612C">
        <w:rPr>
          <w:rFonts w:ascii="Arial" w:hAnsi="Arial" w:cs="Arial"/>
          <w:sz w:val="24"/>
          <w:szCs w:val="24"/>
        </w:rPr>
        <w:t>as per the relevant PRB Reports, he should be paid overtime for work performed (during the relevant period) on a 30-hour basis</w:t>
      </w:r>
      <w:r w:rsidR="00BD2986">
        <w:rPr>
          <w:rFonts w:ascii="Arial" w:hAnsi="Arial" w:cs="Arial"/>
          <w:sz w:val="24"/>
          <w:szCs w:val="24"/>
        </w:rPr>
        <w:t xml:space="preserve"> instead of a 40-hour basis</w:t>
      </w:r>
      <w:r w:rsidR="006E612C">
        <w:rPr>
          <w:rFonts w:ascii="Arial" w:hAnsi="Arial" w:cs="Arial"/>
          <w:sz w:val="24"/>
          <w:szCs w:val="24"/>
        </w:rPr>
        <w:t xml:space="preserve">.  </w:t>
      </w:r>
      <w:r w:rsidR="00A22008">
        <w:rPr>
          <w:rFonts w:ascii="Arial" w:hAnsi="Arial" w:cs="Arial"/>
          <w:sz w:val="24"/>
          <w:szCs w:val="24"/>
        </w:rPr>
        <w:t xml:space="preserve">Disputant averred that he has been working in the Health Department since </w:t>
      </w:r>
      <w:r w:rsidR="00BD2986">
        <w:rPr>
          <w:rFonts w:ascii="Arial" w:hAnsi="Arial" w:cs="Arial"/>
          <w:sz w:val="24"/>
          <w:szCs w:val="24"/>
        </w:rPr>
        <w:t>2000</w:t>
      </w:r>
      <w:r w:rsidR="00A22008">
        <w:rPr>
          <w:rFonts w:ascii="Arial" w:hAnsi="Arial" w:cs="Arial"/>
          <w:sz w:val="24"/>
          <w:szCs w:val="24"/>
        </w:rPr>
        <w:t xml:space="preserve"> and </w:t>
      </w:r>
      <w:r w:rsidR="00CB5CBE">
        <w:rPr>
          <w:rFonts w:ascii="Arial" w:hAnsi="Arial" w:cs="Arial"/>
          <w:sz w:val="24"/>
          <w:szCs w:val="24"/>
        </w:rPr>
        <w:t xml:space="preserve">for </w:t>
      </w:r>
      <w:r w:rsidR="00A22008">
        <w:rPr>
          <w:rFonts w:ascii="Arial" w:hAnsi="Arial" w:cs="Arial"/>
          <w:sz w:val="24"/>
          <w:szCs w:val="24"/>
        </w:rPr>
        <w:t xml:space="preserve">the period </w:t>
      </w:r>
      <w:r w:rsidR="00CB5CBE">
        <w:rPr>
          <w:rFonts w:ascii="Arial" w:hAnsi="Arial" w:cs="Arial"/>
          <w:sz w:val="24"/>
          <w:szCs w:val="24"/>
        </w:rPr>
        <w:t xml:space="preserve">in lite </w:t>
      </w:r>
      <w:r w:rsidR="00A22008">
        <w:rPr>
          <w:rFonts w:ascii="Arial" w:hAnsi="Arial" w:cs="Arial"/>
          <w:sz w:val="24"/>
          <w:szCs w:val="24"/>
        </w:rPr>
        <w:t xml:space="preserve">he was working as driver in the </w:t>
      </w:r>
      <w:r w:rsidR="00C352AB">
        <w:rPr>
          <w:rFonts w:ascii="Arial" w:hAnsi="Arial" w:cs="Arial"/>
          <w:sz w:val="24"/>
          <w:szCs w:val="24"/>
        </w:rPr>
        <w:t>“</w:t>
      </w:r>
      <w:r w:rsidR="00A22008">
        <w:rPr>
          <w:rFonts w:ascii="Arial" w:hAnsi="Arial" w:cs="Arial"/>
          <w:sz w:val="24"/>
          <w:szCs w:val="24"/>
        </w:rPr>
        <w:t>Refuse Collection Se</w:t>
      </w:r>
      <w:r w:rsidR="00C352AB">
        <w:rPr>
          <w:rFonts w:ascii="Arial" w:hAnsi="Arial" w:cs="Arial"/>
          <w:sz w:val="24"/>
          <w:szCs w:val="24"/>
        </w:rPr>
        <w:t>ction”</w:t>
      </w:r>
      <w:r w:rsidR="00A22008">
        <w:rPr>
          <w:rFonts w:ascii="Arial" w:hAnsi="Arial" w:cs="Arial"/>
          <w:sz w:val="24"/>
          <w:szCs w:val="24"/>
        </w:rPr>
        <w:t>.  It is agreed that there is no Driver/Scavenging Supervisor at the Respondent</w:t>
      </w:r>
      <w:r w:rsidR="00672C86">
        <w:rPr>
          <w:rFonts w:ascii="Arial" w:hAnsi="Arial" w:cs="Arial"/>
          <w:sz w:val="24"/>
          <w:szCs w:val="24"/>
        </w:rPr>
        <w:t xml:space="preserve">.  </w:t>
      </w:r>
      <w:r w:rsidR="00A22008">
        <w:rPr>
          <w:rFonts w:ascii="Arial" w:hAnsi="Arial" w:cs="Arial"/>
          <w:sz w:val="24"/>
          <w:szCs w:val="24"/>
        </w:rPr>
        <w:t>Disputant is in the grade of Driver, HMU</w:t>
      </w:r>
      <w:r w:rsidR="00CB4A09">
        <w:rPr>
          <w:rFonts w:ascii="Arial" w:hAnsi="Arial" w:cs="Arial"/>
          <w:sz w:val="24"/>
          <w:szCs w:val="24"/>
        </w:rPr>
        <w:t xml:space="preserve">.  </w:t>
      </w:r>
      <w:r w:rsidR="00672C86">
        <w:rPr>
          <w:rFonts w:ascii="Arial" w:hAnsi="Arial" w:cs="Arial"/>
          <w:sz w:val="24"/>
          <w:szCs w:val="24"/>
        </w:rPr>
        <w:t>An extract of the</w:t>
      </w:r>
      <w:r w:rsidR="00CB4A09">
        <w:rPr>
          <w:rFonts w:ascii="Arial" w:hAnsi="Arial" w:cs="Arial"/>
          <w:sz w:val="24"/>
          <w:szCs w:val="24"/>
        </w:rPr>
        <w:t xml:space="preserve"> submissions of Counsel for Disputant on th</w:t>
      </w:r>
      <w:r w:rsidR="00672C86">
        <w:rPr>
          <w:rFonts w:ascii="Arial" w:hAnsi="Arial" w:cs="Arial"/>
          <w:sz w:val="24"/>
          <w:szCs w:val="24"/>
        </w:rPr>
        <w:t>is</w:t>
      </w:r>
      <w:r w:rsidR="00CB4A09">
        <w:rPr>
          <w:rFonts w:ascii="Arial" w:hAnsi="Arial" w:cs="Arial"/>
          <w:sz w:val="24"/>
          <w:szCs w:val="24"/>
        </w:rPr>
        <w:t xml:space="preserve"> issue</w:t>
      </w:r>
      <w:r w:rsidR="00672C86">
        <w:rPr>
          <w:rFonts w:ascii="Arial" w:hAnsi="Arial" w:cs="Arial"/>
          <w:sz w:val="24"/>
          <w:szCs w:val="24"/>
        </w:rPr>
        <w:t xml:space="preserve"> is reproduced below</w:t>
      </w:r>
      <w:r w:rsidR="00CB4A09">
        <w:rPr>
          <w:rFonts w:ascii="Arial" w:hAnsi="Arial" w:cs="Arial"/>
          <w:sz w:val="24"/>
          <w:szCs w:val="24"/>
        </w:rPr>
        <w:t xml:space="preserve">.  He </w:t>
      </w:r>
      <w:r w:rsidR="009C1F46">
        <w:rPr>
          <w:rFonts w:ascii="Arial" w:hAnsi="Arial" w:cs="Arial"/>
          <w:sz w:val="24"/>
          <w:szCs w:val="24"/>
        </w:rPr>
        <w:t xml:space="preserve">argued(at page 23 of the last sitting) </w:t>
      </w:r>
      <w:r w:rsidR="00CB4A09">
        <w:rPr>
          <w:rFonts w:ascii="Arial" w:hAnsi="Arial" w:cs="Arial"/>
          <w:sz w:val="24"/>
          <w:szCs w:val="24"/>
        </w:rPr>
        <w:t>that</w:t>
      </w:r>
      <w:r w:rsidR="009C1F46">
        <w:rPr>
          <w:rFonts w:ascii="Arial" w:hAnsi="Arial" w:cs="Arial"/>
          <w:sz w:val="24"/>
          <w:szCs w:val="24"/>
        </w:rPr>
        <w:t xml:space="preserve">: </w:t>
      </w:r>
    </w:p>
    <w:p w:rsidR="00C60DDE" w:rsidRDefault="009C1F46" w:rsidP="00B668B1">
      <w:pPr>
        <w:jc w:val="both"/>
        <w:rPr>
          <w:rFonts w:ascii="Arial" w:hAnsi="Arial" w:cs="Arial"/>
          <w:sz w:val="24"/>
          <w:szCs w:val="24"/>
        </w:rPr>
      </w:pPr>
      <w:r>
        <w:rPr>
          <w:rFonts w:ascii="Arial" w:hAnsi="Arial" w:cs="Arial"/>
          <w:sz w:val="24"/>
          <w:szCs w:val="24"/>
        </w:rPr>
        <w:t>“</w:t>
      </w:r>
      <w:r w:rsidR="005E6771" w:rsidRPr="005E6771">
        <w:rPr>
          <w:rFonts w:ascii="Arial" w:hAnsi="Arial" w:cs="Arial"/>
          <w:i/>
          <w:sz w:val="24"/>
          <w:szCs w:val="24"/>
        </w:rPr>
        <w:t>It’s true that MrBonomaully has got Driver’s benefit HMU.  They get what we call a common rate in the jargon, falls under the administration department but this is only for administrative purposes.  All Drivers are collected in a pool and then they are being posted whenever required, that is the Drivers HMU are posted in departments where their services are required, be it Health Department or Public Work’s Department mainly.  These are the main departments in the Local Government.  Once they are posted, their hours of work will vary from department to department depending on what the PRB says their specific operational requirements.</w:t>
      </w:r>
      <w:r w:rsidR="005E6771" w:rsidRPr="005E6771">
        <w:rPr>
          <w:rFonts w:ascii="Arial" w:hAnsi="Arial" w:cs="Arial"/>
          <w:sz w:val="24"/>
          <w:szCs w:val="24"/>
        </w:rPr>
        <w:t>(…)</w:t>
      </w:r>
    </w:p>
    <w:p w:rsidR="005E6771" w:rsidRPr="005E6771" w:rsidRDefault="005E6771" w:rsidP="00B668B1">
      <w:pPr>
        <w:jc w:val="both"/>
        <w:rPr>
          <w:rFonts w:ascii="Arial" w:hAnsi="Arial" w:cs="Arial"/>
          <w:i/>
          <w:sz w:val="24"/>
          <w:szCs w:val="24"/>
        </w:rPr>
      </w:pPr>
      <w:r w:rsidRPr="005E6771">
        <w:rPr>
          <w:rFonts w:ascii="Arial" w:hAnsi="Arial" w:cs="Arial"/>
          <w:i/>
          <w:sz w:val="24"/>
          <w:szCs w:val="24"/>
        </w:rPr>
        <w:t>I submit to the Tribunal, it cannot be that in one team all the workers will work for 30 hours a week to be eligible for overtime and there is only one because the HMU Driver, it could be another Driver it would be calculated on the 30 hours but just because his appellation is HMU Driver, he is subjected to a system of work, conditions of work which are alien to the team work recommended by the PRB itself.  The better view would be that the Driver is a member a part entière of the team.</w:t>
      </w:r>
      <w:r w:rsidRPr="005E6771">
        <w:rPr>
          <w:rFonts w:ascii="Arial" w:hAnsi="Arial" w:cs="Arial"/>
          <w:sz w:val="24"/>
          <w:szCs w:val="24"/>
        </w:rPr>
        <w:t>(…)</w:t>
      </w:r>
      <w:r>
        <w:rPr>
          <w:rFonts w:ascii="Arial" w:hAnsi="Arial" w:cs="Arial"/>
          <w:sz w:val="24"/>
          <w:szCs w:val="24"/>
        </w:rPr>
        <w:t>”</w:t>
      </w:r>
    </w:p>
    <w:p w:rsidR="00F65727" w:rsidRDefault="00A80538" w:rsidP="00B668B1">
      <w:pPr>
        <w:jc w:val="both"/>
        <w:rPr>
          <w:rFonts w:ascii="Arial" w:hAnsi="Arial" w:cs="Arial"/>
          <w:sz w:val="24"/>
          <w:szCs w:val="24"/>
        </w:rPr>
      </w:pPr>
      <w:r>
        <w:rPr>
          <w:rFonts w:ascii="Arial" w:hAnsi="Arial" w:cs="Arial"/>
          <w:sz w:val="24"/>
          <w:szCs w:val="24"/>
        </w:rPr>
        <w:t>However appealing the submissions of Counsel may appear, the fact remains that Disputant is in the grade of Driver, HMU which fall</w:t>
      </w:r>
      <w:r w:rsidR="00672C86">
        <w:rPr>
          <w:rFonts w:ascii="Arial" w:hAnsi="Arial" w:cs="Arial"/>
          <w:sz w:val="24"/>
          <w:szCs w:val="24"/>
        </w:rPr>
        <w:t>s</w:t>
      </w:r>
      <w:r>
        <w:rPr>
          <w:rFonts w:ascii="Arial" w:hAnsi="Arial" w:cs="Arial"/>
          <w:sz w:val="24"/>
          <w:szCs w:val="24"/>
        </w:rPr>
        <w:t xml:space="preserve"> under the Administration Department at the Respondent (as per the relevant </w:t>
      </w:r>
      <w:r w:rsidR="00672C86">
        <w:rPr>
          <w:rFonts w:ascii="Arial" w:hAnsi="Arial" w:cs="Arial"/>
          <w:sz w:val="24"/>
          <w:szCs w:val="24"/>
        </w:rPr>
        <w:t xml:space="preserve">and successive </w:t>
      </w:r>
      <w:r>
        <w:rPr>
          <w:rFonts w:ascii="Arial" w:hAnsi="Arial" w:cs="Arial"/>
          <w:sz w:val="24"/>
          <w:szCs w:val="24"/>
        </w:rPr>
        <w:t>PRB Reports).</w:t>
      </w:r>
      <w:r w:rsidR="005F0516">
        <w:rPr>
          <w:rFonts w:ascii="Arial" w:hAnsi="Arial" w:cs="Arial"/>
          <w:sz w:val="24"/>
          <w:szCs w:val="24"/>
        </w:rPr>
        <w:t xml:space="preserve">After perusing the extracts of the relevant PRB Reports and in the absence of the scheme of service for Driver, HMU at the Respondent, the Tribunal finds nothing which would suggest conclusively that the PRB </w:t>
      </w:r>
      <w:r w:rsidR="00C548BA">
        <w:rPr>
          <w:rFonts w:ascii="Arial" w:hAnsi="Arial" w:cs="Arial"/>
          <w:sz w:val="24"/>
          <w:szCs w:val="24"/>
        </w:rPr>
        <w:t>had in mind</w:t>
      </w:r>
      <w:r w:rsidR="005F0516">
        <w:rPr>
          <w:rFonts w:ascii="Arial" w:hAnsi="Arial" w:cs="Arial"/>
          <w:sz w:val="24"/>
          <w:szCs w:val="24"/>
        </w:rPr>
        <w:t xml:space="preserve"> the Driver, HMU (</w:t>
      </w:r>
      <w:r w:rsidR="00596ACE">
        <w:rPr>
          <w:rFonts w:ascii="Arial" w:hAnsi="Arial" w:cs="Arial"/>
          <w:sz w:val="24"/>
          <w:szCs w:val="24"/>
        </w:rPr>
        <w:t xml:space="preserve">even </w:t>
      </w:r>
      <w:r w:rsidR="005F0516">
        <w:rPr>
          <w:rFonts w:ascii="Arial" w:hAnsi="Arial" w:cs="Arial"/>
          <w:sz w:val="24"/>
          <w:szCs w:val="24"/>
        </w:rPr>
        <w:t xml:space="preserve">though </w:t>
      </w:r>
      <w:r w:rsidR="00596ACE">
        <w:rPr>
          <w:rFonts w:ascii="Arial" w:hAnsi="Arial" w:cs="Arial"/>
          <w:sz w:val="24"/>
          <w:szCs w:val="24"/>
        </w:rPr>
        <w:t xml:space="preserve">working </w:t>
      </w:r>
      <w:r w:rsidR="005F0516">
        <w:rPr>
          <w:rFonts w:ascii="Arial" w:hAnsi="Arial" w:cs="Arial"/>
          <w:sz w:val="24"/>
          <w:szCs w:val="24"/>
        </w:rPr>
        <w:t xml:space="preserve">in the refuse collection section) </w:t>
      </w:r>
      <w:r w:rsidR="00C548BA">
        <w:rPr>
          <w:rFonts w:ascii="Arial" w:hAnsi="Arial" w:cs="Arial"/>
          <w:sz w:val="24"/>
          <w:szCs w:val="24"/>
        </w:rPr>
        <w:t xml:space="preserve">when it provided that “The Refuse Collection Service” operates on a system of task work.  All the difficulties which the PRB highlighted in its 2016 Report, that is reluctance of refuse collectors to work under the bank system, difficulty to constitute a pool of refuse collectors in advance and the need for Chief Executives to avail the services of refuse collectors who are already working elsewhere to complete the work against payment of </w:t>
      </w:r>
      <w:r w:rsidR="00C548BA">
        <w:rPr>
          <w:rFonts w:ascii="Arial" w:hAnsi="Arial" w:cs="Arial"/>
          <w:sz w:val="24"/>
          <w:szCs w:val="24"/>
        </w:rPr>
        <w:lastRenderedPageBreak/>
        <w:t xml:space="preserve">overtime relate to refuse collectors.  </w:t>
      </w:r>
      <w:r w:rsidR="00F65727">
        <w:rPr>
          <w:rFonts w:ascii="Arial" w:hAnsi="Arial" w:cs="Arial"/>
          <w:sz w:val="24"/>
          <w:szCs w:val="24"/>
        </w:rPr>
        <w:t xml:space="preserve">The Tribunal will refer once more to paragraph 1.130 of the PRB Report 2016 </w:t>
      </w:r>
      <w:r w:rsidR="00270AAF">
        <w:rPr>
          <w:rFonts w:ascii="Arial" w:hAnsi="Arial" w:cs="Arial"/>
          <w:sz w:val="24"/>
          <w:szCs w:val="24"/>
        </w:rPr>
        <w:t>(Vol 2 Part III) which reads as follows:</w:t>
      </w:r>
    </w:p>
    <w:p w:rsidR="00F65727" w:rsidRPr="00270AAF" w:rsidRDefault="00F65727" w:rsidP="00F65727">
      <w:pPr>
        <w:jc w:val="both"/>
        <w:rPr>
          <w:rFonts w:ascii="Arial" w:hAnsi="Arial" w:cs="Arial"/>
          <w:sz w:val="24"/>
          <w:szCs w:val="24"/>
        </w:rPr>
      </w:pPr>
      <w:r w:rsidRPr="00285081">
        <w:rPr>
          <w:rFonts w:ascii="Arial" w:hAnsi="Arial" w:cs="Arial"/>
          <w:i/>
          <w:sz w:val="24"/>
          <w:szCs w:val="24"/>
        </w:rPr>
        <w:t xml:space="preserve">1.130 The Staff side, on its part, have requested for the payment of overtime </w:t>
      </w:r>
      <w:r w:rsidRPr="00270AAF">
        <w:rPr>
          <w:rFonts w:ascii="Arial" w:hAnsi="Arial" w:cs="Arial"/>
          <w:i/>
          <w:sz w:val="24"/>
          <w:szCs w:val="24"/>
          <w:u w:val="single"/>
        </w:rPr>
        <w:t>to Refuse Collectors after they have completed their task work</w:t>
      </w:r>
      <w:r w:rsidRPr="00285081">
        <w:rPr>
          <w:rFonts w:ascii="Arial" w:hAnsi="Arial" w:cs="Arial"/>
          <w:i/>
          <w:sz w:val="24"/>
          <w:szCs w:val="24"/>
        </w:rPr>
        <w:t xml:space="preserve"> which is of 30 hours duration a week. </w:t>
      </w:r>
      <w:r w:rsidR="00270AAF">
        <w:rPr>
          <w:rFonts w:ascii="Arial" w:hAnsi="Arial" w:cs="Arial"/>
          <w:sz w:val="24"/>
          <w:szCs w:val="24"/>
        </w:rPr>
        <w:t>(underlining is ours)</w:t>
      </w:r>
    </w:p>
    <w:p w:rsidR="00912258" w:rsidRDefault="00C548BA" w:rsidP="00B668B1">
      <w:pPr>
        <w:jc w:val="both"/>
        <w:rPr>
          <w:rFonts w:ascii="Arial" w:hAnsi="Arial" w:cs="Arial"/>
          <w:sz w:val="24"/>
          <w:szCs w:val="24"/>
        </w:rPr>
      </w:pPr>
      <w:r>
        <w:rPr>
          <w:rFonts w:ascii="Arial" w:hAnsi="Arial" w:cs="Arial"/>
          <w:sz w:val="24"/>
          <w:szCs w:val="24"/>
        </w:rPr>
        <w:t xml:space="preserve">It is apposite to note </w:t>
      </w:r>
      <w:r w:rsidR="00F65727">
        <w:rPr>
          <w:rFonts w:ascii="Arial" w:hAnsi="Arial" w:cs="Arial"/>
          <w:sz w:val="24"/>
          <w:szCs w:val="24"/>
        </w:rPr>
        <w:t xml:space="preserve">also </w:t>
      </w:r>
      <w:r>
        <w:rPr>
          <w:rFonts w:ascii="Arial" w:hAnsi="Arial" w:cs="Arial"/>
          <w:sz w:val="24"/>
          <w:szCs w:val="24"/>
        </w:rPr>
        <w:t xml:space="preserve">that </w:t>
      </w:r>
      <w:r w:rsidR="00D61DA5">
        <w:rPr>
          <w:rFonts w:ascii="Arial" w:hAnsi="Arial" w:cs="Arial"/>
          <w:sz w:val="24"/>
          <w:szCs w:val="24"/>
        </w:rPr>
        <w:t xml:space="preserve">Recommendation 26 (see above) of the PRB Report 2016 does not include grades such as Driver, HMU (Roster) </w:t>
      </w:r>
      <w:r w:rsidR="00F65727">
        <w:rPr>
          <w:rFonts w:ascii="Arial" w:hAnsi="Arial" w:cs="Arial"/>
          <w:sz w:val="24"/>
          <w:szCs w:val="24"/>
        </w:rPr>
        <w:t xml:space="preserve">(that is even if a Driver, HMU has opted to be on roster) </w:t>
      </w:r>
      <w:r w:rsidR="00D61DA5">
        <w:rPr>
          <w:rFonts w:ascii="Arial" w:hAnsi="Arial" w:cs="Arial"/>
          <w:sz w:val="24"/>
          <w:szCs w:val="24"/>
        </w:rPr>
        <w:t xml:space="preserve">but instead extends to </w:t>
      </w:r>
      <w:r w:rsidR="00870435">
        <w:rPr>
          <w:rFonts w:ascii="Arial" w:hAnsi="Arial" w:cs="Arial"/>
          <w:sz w:val="24"/>
          <w:szCs w:val="24"/>
        </w:rPr>
        <w:t xml:space="preserve">“all employees of the Workmen’s group who are eligible for protective equipment” working under the bank system for the Refuse Collection Service.  In our mind, emphasis is on actual refuse collection which is </w:t>
      </w:r>
      <w:r w:rsidR="00912258">
        <w:rPr>
          <w:rFonts w:ascii="Arial" w:hAnsi="Arial" w:cs="Arial"/>
          <w:sz w:val="24"/>
          <w:szCs w:val="24"/>
        </w:rPr>
        <w:t xml:space="preserve">an intensive and demanding task.  </w:t>
      </w:r>
    </w:p>
    <w:p w:rsidR="00672C86" w:rsidRDefault="00912258" w:rsidP="00B668B1">
      <w:pPr>
        <w:jc w:val="both"/>
        <w:rPr>
          <w:rFonts w:ascii="Arial" w:hAnsi="Arial" w:cs="Arial"/>
          <w:sz w:val="24"/>
          <w:szCs w:val="24"/>
        </w:rPr>
      </w:pPr>
      <w:r>
        <w:rPr>
          <w:rFonts w:ascii="Arial" w:hAnsi="Arial" w:cs="Arial"/>
          <w:sz w:val="24"/>
          <w:szCs w:val="24"/>
        </w:rPr>
        <w:t xml:space="preserve">In the absence of a clear intention to extend the 30-hour regime to Driver, HMU, the Tribunal is not prepared to find that the Driver, HMU which falls under the Administration Department at the Respondent should also be </w:t>
      </w:r>
      <w:r w:rsidR="006406E2">
        <w:rPr>
          <w:rFonts w:ascii="Arial" w:hAnsi="Arial" w:cs="Arial"/>
          <w:sz w:val="24"/>
          <w:szCs w:val="24"/>
        </w:rPr>
        <w:t xml:space="preserve">entitled to overtime for all additional hours of work put in above 30 hours. </w:t>
      </w:r>
      <w:r w:rsidR="00596ACE">
        <w:rPr>
          <w:rFonts w:ascii="Arial" w:hAnsi="Arial" w:cs="Arial"/>
          <w:sz w:val="24"/>
          <w:szCs w:val="24"/>
        </w:rPr>
        <w:t xml:space="preserve">Disputant by working in the refuse collection section is </w:t>
      </w:r>
      <w:r w:rsidR="00763D6D">
        <w:rPr>
          <w:rFonts w:ascii="Arial" w:hAnsi="Arial" w:cs="Arial"/>
          <w:sz w:val="24"/>
          <w:szCs w:val="24"/>
        </w:rPr>
        <w:t xml:space="preserve">only </w:t>
      </w:r>
      <w:r w:rsidR="00596ACE">
        <w:rPr>
          <w:rFonts w:ascii="Arial" w:hAnsi="Arial" w:cs="Arial"/>
          <w:sz w:val="24"/>
          <w:szCs w:val="24"/>
        </w:rPr>
        <w:t>working as per the operational requirements in that section</w:t>
      </w:r>
      <w:r w:rsidR="0098555C">
        <w:rPr>
          <w:rFonts w:ascii="Arial" w:hAnsi="Arial" w:cs="Arial"/>
          <w:sz w:val="24"/>
          <w:szCs w:val="24"/>
        </w:rPr>
        <w:t xml:space="preserve">.  Disputant </w:t>
      </w:r>
      <w:r w:rsidR="00763D6D">
        <w:rPr>
          <w:rFonts w:ascii="Arial" w:hAnsi="Arial" w:cs="Arial"/>
          <w:sz w:val="24"/>
          <w:szCs w:val="24"/>
        </w:rPr>
        <w:t>wa</w:t>
      </w:r>
      <w:r w:rsidR="00596ACE">
        <w:rPr>
          <w:rFonts w:ascii="Arial" w:hAnsi="Arial" w:cs="Arial"/>
          <w:sz w:val="24"/>
          <w:szCs w:val="24"/>
        </w:rPr>
        <w:t xml:space="preserve">s </w:t>
      </w:r>
      <w:r w:rsidR="00763D6D">
        <w:rPr>
          <w:rFonts w:ascii="Arial" w:hAnsi="Arial" w:cs="Arial"/>
          <w:sz w:val="24"/>
          <w:szCs w:val="24"/>
        </w:rPr>
        <w:t xml:space="preserve">(normally) </w:t>
      </w:r>
      <w:r w:rsidR="00596ACE">
        <w:rPr>
          <w:rFonts w:ascii="Arial" w:hAnsi="Arial" w:cs="Arial"/>
          <w:sz w:val="24"/>
          <w:szCs w:val="24"/>
        </w:rPr>
        <w:t xml:space="preserve">completing 36 hours </w:t>
      </w:r>
      <w:r w:rsidR="00763D6D">
        <w:rPr>
          <w:rFonts w:ascii="Arial" w:hAnsi="Arial" w:cs="Arial"/>
          <w:sz w:val="24"/>
          <w:szCs w:val="24"/>
        </w:rPr>
        <w:t xml:space="preserve">of attendance </w:t>
      </w:r>
      <w:r w:rsidR="00596ACE">
        <w:rPr>
          <w:rFonts w:ascii="Arial" w:hAnsi="Arial" w:cs="Arial"/>
          <w:sz w:val="24"/>
          <w:szCs w:val="24"/>
        </w:rPr>
        <w:t>per week (not challenged before us)</w:t>
      </w:r>
      <w:r w:rsidR="0098555C">
        <w:rPr>
          <w:rFonts w:ascii="Arial" w:hAnsi="Arial" w:cs="Arial"/>
          <w:sz w:val="24"/>
          <w:szCs w:val="24"/>
        </w:rPr>
        <w:t xml:space="preserve"> during the relevant period</w:t>
      </w:r>
      <w:r w:rsidR="00596ACE">
        <w:rPr>
          <w:rFonts w:ascii="Arial" w:hAnsi="Arial" w:cs="Arial"/>
          <w:sz w:val="24"/>
          <w:szCs w:val="24"/>
        </w:rPr>
        <w:t xml:space="preserve">, that is, less than the </w:t>
      </w:r>
      <w:r w:rsidR="00763D6D">
        <w:rPr>
          <w:rFonts w:ascii="Arial" w:hAnsi="Arial" w:cs="Arial"/>
          <w:sz w:val="24"/>
          <w:szCs w:val="24"/>
        </w:rPr>
        <w:t xml:space="preserve">relevant </w:t>
      </w:r>
      <w:r w:rsidR="00596ACE">
        <w:rPr>
          <w:rFonts w:ascii="Arial" w:hAnsi="Arial" w:cs="Arial"/>
          <w:sz w:val="24"/>
          <w:szCs w:val="24"/>
        </w:rPr>
        <w:t>normal 40 hours</w:t>
      </w:r>
      <w:r w:rsidR="00763D6D">
        <w:rPr>
          <w:rFonts w:ascii="Arial" w:hAnsi="Arial" w:cs="Arial"/>
          <w:sz w:val="24"/>
          <w:szCs w:val="24"/>
        </w:rPr>
        <w:t xml:space="preserve"> of attendance</w:t>
      </w:r>
      <w:r w:rsidR="00596ACE">
        <w:rPr>
          <w:rFonts w:ascii="Arial" w:hAnsi="Arial" w:cs="Arial"/>
          <w:sz w:val="24"/>
          <w:szCs w:val="24"/>
        </w:rPr>
        <w:t xml:space="preserve">.  </w:t>
      </w:r>
      <w:r w:rsidR="00F02C1F">
        <w:rPr>
          <w:rFonts w:ascii="Arial" w:hAnsi="Arial" w:cs="Arial"/>
          <w:sz w:val="24"/>
          <w:szCs w:val="24"/>
        </w:rPr>
        <w:t xml:space="preserve">The Disputant has failed to show that as Driver, HMU he </w:t>
      </w:r>
      <w:r w:rsidR="003D0C2C">
        <w:rPr>
          <w:rFonts w:ascii="Arial" w:hAnsi="Arial" w:cs="Arial"/>
          <w:sz w:val="24"/>
          <w:szCs w:val="24"/>
        </w:rPr>
        <w:t>will be entitled</w:t>
      </w:r>
      <w:r w:rsidR="00C23DF1">
        <w:rPr>
          <w:rFonts w:ascii="Arial" w:hAnsi="Arial" w:cs="Arial"/>
          <w:sz w:val="24"/>
          <w:szCs w:val="24"/>
        </w:rPr>
        <w:t>,</w:t>
      </w:r>
      <w:r w:rsidR="00D01090">
        <w:rPr>
          <w:rFonts w:ascii="Arial" w:hAnsi="Arial" w:cs="Arial"/>
          <w:sz w:val="24"/>
          <w:szCs w:val="24"/>
        </w:rPr>
        <w:t>as per the relevant PRB Reports and his terms and conditions of employment</w:t>
      </w:r>
      <w:r w:rsidR="00C23DF1">
        <w:rPr>
          <w:rFonts w:ascii="Arial" w:hAnsi="Arial" w:cs="Arial"/>
          <w:sz w:val="24"/>
          <w:szCs w:val="24"/>
        </w:rPr>
        <w:t>,</w:t>
      </w:r>
      <w:r w:rsidR="003D0C2C">
        <w:rPr>
          <w:rFonts w:ascii="Arial" w:hAnsi="Arial" w:cs="Arial"/>
          <w:sz w:val="24"/>
          <w:szCs w:val="24"/>
        </w:rPr>
        <w:t xml:space="preserve">to overtime for work performed during the relevant period </w:t>
      </w:r>
      <w:r w:rsidR="00F02C1F">
        <w:rPr>
          <w:rFonts w:ascii="Arial" w:hAnsi="Arial" w:cs="Arial"/>
          <w:sz w:val="24"/>
          <w:szCs w:val="24"/>
        </w:rPr>
        <w:t xml:space="preserve">on a </w:t>
      </w:r>
      <w:r w:rsidR="003D0C2C">
        <w:rPr>
          <w:rFonts w:ascii="Arial" w:hAnsi="Arial" w:cs="Arial"/>
          <w:sz w:val="24"/>
          <w:szCs w:val="24"/>
        </w:rPr>
        <w:t xml:space="preserve">“30-hour </w:t>
      </w:r>
      <w:r w:rsidR="00F02C1F">
        <w:rPr>
          <w:rFonts w:ascii="Arial" w:hAnsi="Arial" w:cs="Arial"/>
          <w:sz w:val="24"/>
          <w:szCs w:val="24"/>
        </w:rPr>
        <w:t>basis</w:t>
      </w:r>
      <w:r w:rsidR="003D0C2C">
        <w:rPr>
          <w:rFonts w:ascii="Arial" w:hAnsi="Arial" w:cs="Arial"/>
          <w:sz w:val="24"/>
          <w:szCs w:val="24"/>
        </w:rPr>
        <w:t>”</w:t>
      </w:r>
      <w:r w:rsidR="00D01090">
        <w:rPr>
          <w:rFonts w:ascii="Arial" w:hAnsi="Arial" w:cs="Arial"/>
          <w:sz w:val="24"/>
          <w:szCs w:val="24"/>
        </w:rPr>
        <w:t xml:space="preserve">.  The </w:t>
      </w:r>
      <w:r w:rsidR="00F02C1F">
        <w:rPr>
          <w:rFonts w:ascii="Arial" w:hAnsi="Arial" w:cs="Arial"/>
          <w:sz w:val="24"/>
          <w:szCs w:val="24"/>
        </w:rPr>
        <w:t xml:space="preserve">dispute under limb (iii) is also set aside.  </w:t>
      </w:r>
    </w:p>
    <w:p w:rsidR="00B90A30" w:rsidRPr="00285081" w:rsidRDefault="003675BD" w:rsidP="00B668B1">
      <w:pPr>
        <w:jc w:val="both"/>
        <w:rPr>
          <w:rFonts w:ascii="Arial" w:hAnsi="Arial" w:cs="Arial"/>
          <w:sz w:val="24"/>
          <w:szCs w:val="24"/>
        </w:rPr>
      </w:pPr>
      <w:r>
        <w:rPr>
          <w:rFonts w:ascii="Arial" w:hAnsi="Arial" w:cs="Arial"/>
          <w:sz w:val="24"/>
          <w:szCs w:val="24"/>
        </w:rPr>
        <w:t xml:space="preserve">For all the reasons given above, the case is set aside.  </w:t>
      </w:r>
    </w:p>
    <w:p w:rsidR="00AB3DEA" w:rsidRPr="00A92269" w:rsidRDefault="00EB307E" w:rsidP="00AB3DEA">
      <w:pPr>
        <w:jc w:val="both"/>
        <w:rPr>
          <w:rFonts w:ascii="Arial" w:hAnsi="Arial" w:cs="Arial"/>
          <w:b/>
          <w:sz w:val="24"/>
          <w:szCs w:val="24"/>
        </w:rPr>
      </w:pPr>
      <w:r>
        <w:rPr>
          <w:rFonts w:ascii="Arial" w:hAnsi="Arial" w:cs="Arial"/>
          <w:b/>
          <w:sz w:val="24"/>
          <w:szCs w:val="24"/>
        </w:rPr>
        <w:t xml:space="preserve">SD  </w:t>
      </w:r>
      <w:r w:rsidR="000C65E9" w:rsidRPr="00A92269">
        <w:rPr>
          <w:rFonts w:ascii="Arial" w:hAnsi="Arial" w:cs="Arial"/>
          <w:b/>
          <w:sz w:val="24"/>
          <w:szCs w:val="24"/>
        </w:rPr>
        <w:t>I</w:t>
      </w:r>
      <w:r w:rsidR="00AB3DEA" w:rsidRPr="00A92269">
        <w:rPr>
          <w:rFonts w:ascii="Arial" w:hAnsi="Arial" w:cs="Arial"/>
          <w:b/>
          <w:sz w:val="24"/>
          <w:szCs w:val="24"/>
        </w:rPr>
        <w:t>ndirenSivaramen</w:t>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p>
    <w:p w:rsidR="00887100" w:rsidRPr="00A92269" w:rsidRDefault="00AB3DEA" w:rsidP="00EB307E">
      <w:pPr>
        <w:jc w:val="both"/>
        <w:rPr>
          <w:rFonts w:ascii="Arial" w:hAnsi="Arial" w:cs="Arial"/>
          <w:b/>
          <w:sz w:val="24"/>
          <w:szCs w:val="24"/>
        </w:rPr>
      </w:pPr>
      <w:r w:rsidRPr="00A92269">
        <w:rPr>
          <w:rFonts w:ascii="Arial" w:hAnsi="Arial" w:cs="Arial"/>
          <w:b/>
          <w:sz w:val="24"/>
          <w:szCs w:val="24"/>
        </w:rPr>
        <w:t>Vice-President</w:t>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r w:rsidR="008370BC" w:rsidRPr="00A92269">
        <w:rPr>
          <w:rFonts w:ascii="Arial" w:hAnsi="Arial" w:cs="Arial"/>
          <w:b/>
          <w:sz w:val="24"/>
          <w:szCs w:val="24"/>
        </w:rPr>
        <w:tab/>
      </w:r>
    </w:p>
    <w:p w:rsidR="00916403" w:rsidRPr="00A92269" w:rsidRDefault="00916403" w:rsidP="00AB3DEA">
      <w:pPr>
        <w:jc w:val="both"/>
        <w:rPr>
          <w:rFonts w:ascii="Arial" w:hAnsi="Arial" w:cs="Arial"/>
          <w:b/>
          <w:sz w:val="24"/>
          <w:szCs w:val="24"/>
        </w:rPr>
      </w:pPr>
    </w:p>
    <w:p w:rsidR="00887100" w:rsidRPr="00AA707B" w:rsidRDefault="00EB307E" w:rsidP="00AB3DEA">
      <w:pPr>
        <w:jc w:val="both"/>
        <w:rPr>
          <w:rFonts w:ascii="Arial" w:hAnsi="Arial" w:cs="Arial"/>
          <w:b/>
          <w:sz w:val="24"/>
          <w:szCs w:val="24"/>
        </w:rPr>
      </w:pPr>
      <w:r>
        <w:rPr>
          <w:rFonts w:ascii="Arial" w:hAnsi="Arial" w:cs="Arial"/>
          <w:b/>
          <w:sz w:val="24"/>
          <w:szCs w:val="24"/>
        </w:rPr>
        <w:t xml:space="preserve">SD  </w:t>
      </w:r>
      <w:r w:rsidR="00527027">
        <w:rPr>
          <w:rFonts w:ascii="Arial" w:hAnsi="Arial" w:cs="Arial"/>
          <w:b/>
          <w:sz w:val="24"/>
          <w:szCs w:val="24"/>
        </w:rPr>
        <w:t>Vijay Kumar Mohit</w:t>
      </w:r>
    </w:p>
    <w:p w:rsidR="00AB3DEA" w:rsidRPr="005B080A" w:rsidRDefault="008370BC" w:rsidP="00EB307E">
      <w:pPr>
        <w:jc w:val="both"/>
        <w:rPr>
          <w:rFonts w:ascii="Arial" w:hAnsi="Arial" w:cs="Arial"/>
          <w:b/>
          <w:sz w:val="24"/>
          <w:szCs w:val="24"/>
        </w:rPr>
      </w:pPr>
      <w:r w:rsidRPr="005B080A">
        <w:rPr>
          <w:rFonts w:ascii="Arial" w:hAnsi="Arial" w:cs="Arial"/>
          <w:b/>
          <w:sz w:val="24"/>
          <w:szCs w:val="24"/>
        </w:rPr>
        <w:t>Member</w:t>
      </w:r>
    </w:p>
    <w:p w:rsidR="00AB3DEA" w:rsidRPr="005B080A" w:rsidRDefault="00AB3DEA" w:rsidP="00AB3DEA">
      <w:pPr>
        <w:jc w:val="both"/>
        <w:rPr>
          <w:rFonts w:ascii="Arial" w:hAnsi="Arial" w:cs="Arial"/>
          <w:b/>
          <w:sz w:val="24"/>
          <w:szCs w:val="24"/>
        </w:rPr>
      </w:pPr>
    </w:p>
    <w:p w:rsidR="00AB3DEA" w:rsidRPr="005B080A" w:rsidRDefault="00EB307E" w:rsidP="00AB3DEA">
      <w:pPr>
        <w:jc w:val="both"/>
        <w:rPr>
          <w:rFonts w:ascii="Arial" w:hAnsi="Arial" w:cs="Arial"/>
          <w:b/>
          <w:sz w:val="24"/>
          <w:szCs w:val="24"/>
        </w:rPr>
      </w:pPr>
      <w:r>
        <w:rPr>
          <w:rFonts w:ascii="Arial" w:hAnsi="Arial" w:cs="Arial"/>
          <w:b/>
          <w:sz w:val="24"/>
          <w:szCs w:val="24"/>
        </w:rPr>
        <w:t xml:space="preserve">SD  </w:t>
      </w:r>
      <w:r w:rsidR="00527027">
        <w:rPr>
          <w:rFonts w:ascii="Arial" w:hAnsi="Arial" w:cs="Arial"/>
          <w:b/>
          <w:sz w:val="24"/>
          <w:szCs w:val="24"/>
        </w:rPr>
        <w:t xml:space="preserve">Jeanique Paul-Gopal </w:t>
      </w:r>
      <w:r w:rsidR="00AB3DEA" w:rsidRPr="005B080A">
        <w:rPr>
          <w:rFonts w:ascii="Arial" w:hAnsi="Arial" w:cs="Arial"/>
          <w:b/>
          <w:sz w:val="24"/>
          <w:szCs w:val="24"/>
        </w:rPr>
        <w:tab/>
      </w:r>
      <w:r w:rsidR="00AB3DEA" w:rsidRPr="005B080A">
        <w:rPr>
          <w:rFonts w:ascii="Arial" w:hAnsi="Arial" w:cs="Arial"/>
          <w:b/>
          <w:sz w:val="24"/>
          <w:szCs w:val="24"/>
        </w:rPr>
        <w:tab/>
      </w:r>
      <w:r w:rsidR="00AB3DEA" w:rsidRPr="005B080A">
        <w:rPr>
          <w:rFonts w:ascii="Arial" w:hAnsi="Arial" w:cs="Arial"/>
          <w:b/>
          <w:sz w:val="24"/>
          <w:szCs w:val="24"/>
        </w:rPr>
        <w:tab/>
      </w:r>
      <w:r w:rsidR="00AB3DEA" w:rsidRPr="005B080A">
        <w:rPr>
          <w:rFonts w:ascii="Arial" w:hAnsi="Arial" w:cs="Arial"/>
          <w:b/>
          <w:sz w:val="24"/>
          <w:szCs w:val="24"/>
        </w:rPr>
        <w:tab/>
      </w:r>
      <w:r w:rsidR="008370BC">
        <w:rPr>
          <w:rFonts w:ascii="Arial" w:hAnsi="Arial" w:cs="Arial"/>
          <w:b/>
          <w:sz w:val="24"/>
          <w:szCs w:val="24"/>
        </w:rPr>
        <w:tab/>
      </w:r>
    </w:p>
    <w:p w:rsidR="00887100" w:rsidRDefault="00AB3DEA" w:rsidP="00EB307E">
      <w:pPr>
        <w:jc w:val="both"/>
        <w:rPr>
          <w:rFonts w:ascii="Arial" w:hAnsi="Arial" w:cs="Arial"/>
          <w:b/>
          <w:sz w:val="24"/>
          <w:szCs w:val="24"/>
        </w:rPr>
      </w:pPr>
      <w:r w:rsidRPr="005B080A">
        <w:rPr>
          <w:rFonts w:ascii="Arial" w:hAnsi="Arial" w:cs="Arial"/>
          <w:b/>
          <w:sz w:val="24"/>
          <w:szCs w:val="24"/>
        </w:rPr>
        <w:t>Member</w:t>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r w:rsidR="008370BC">
        <w:rPr>
          <w:rFonts w:ascii="Arial" w:hAnsi="Arial" w:cs="Arial"/>
          <w:b/>
          <w:sz w:val="24"/>
          <w:szCs w:val="24"/>
        </w:rPr>
        <w:tab/>
      </w:r>
    </w:p>
    <w:p w:rsidR="00916403" w:rsidRDefault="00916403" w:rsidP="00AB3DEA">
      <w:pPr>
        <w:jc w:val="both"/>
        <w:rPr>
          <w:rFonts w:ascii="Arial" w:hAnsi="Arial" w:cs="Arial"/>
          <w:b/>
          <w:sz w:val="24"/>
          <w:szCs w:val="24"/>
        </w:rPr>
      </w:pPr>
    </w:p>
    <w:p w:rsidR="00887100" w:rsidRDefault="00EB307E" w:rsidP="00AB3DEA">
      <w:pPr>
        <w:jc w:val="both"/>
        <w:rPr>
          <w:rFonts w:ascii="Arial" w:hAnsi="Arial" w:cs="Arial"/>
          <w:b/>
          <w:sz w:val="24"/>
          <w:szCs w:val="24"/>
        </w:rPr>
      </w:pPr>
      <w:r>
        <w:rPr>
          <w:rFonts w:ascii="Arial" w:hAnsi="Arial" w:cs="Arial"/>
          <w:b/>
          <w:sz w:val="24"/>
          <w:szCs w:val="24"/>
        </w:rPr>
        <w:t xml:space="preserve">SD  </w:t>
      </w:r>
      <w:r w:rsidR="00527027">
        <w:rPr>
          <w:rFonts w:ascii="Arial" w:hAnsi="Arial" w:cs="Arial"/>
          <w:b/>
          <w:sz w:val="24"/>
          <w:szCs w:val="24"/>
        </w:rPr>
        <w:t>Kevin C. Lukeeram</w:t>
      </w:r>
    </w:p>
    <w:p w:rsidR="007E0A3A" w:rsidRDefault="008370BC" w:rsidP="00AB3DEA">
      <w:pPr>
        <w:jc w:val="both"/>
        <w:rPr>
          <w:rFonts w:ascii="Arial" w:hAnsi="Arial" w:cs="Arial"/>
          <w:b/>
          <w:sz w:val="24"/>
          <w:szCs w:val="24"/>
        </w:rPr>
      </w:pPr>
      <w:r>
        <w:rPr>
          <w:rFonts w:ascii="Arial" w:hAnsi="Arial" w:cs="Arial"/>
          <w:b/>
          <w:sz w:val="24"/>
          <w:szCs w:val="24"/>
        </w:rPr>
        <w:t>M</w:t>
      </w:r>
      <w:r w:rsidR="00AB3DEA" w:rsidRPr="005B080A">
        <w:rPr>
          <w:rFonts w:ascii="Arial" w:hAnsi="Arial" w:cs="Arial"/>
          <w:b/>
          <w:sz w:val="24"/>
          <w:szCs w:val="24"/>
        </w:rPr>
        <w:t>ember</w:t>
      </w:r>
      <w:r w:rsidR="00C15400">
        <w:rPr>
          <w:rFonts w:ascii="Arial" w:hAnsi="Arial" w:cs="Arial"/>
          <w:b/>
          <w:sz w:val="24"/>
          <w:szCs w:val="24"/>
        </w:rPr>
        <w:tab/>
      </w:r>
      <w:r w:rsidR="00C15400">
        <w:rPr>
          <w:rFonts w:ascii="Arial" w:hAnsi="Arial" w:cs="Arial"/>
          <w:b/>
          <w:sz w:val="24"/>
          <w:szCs w:val="24"/>
        </w:rPr>
        <w:tab/>
      </w:r>
      <w:r w:rsidR="00C15400">
        <w:rPr>
          <w:rFonts w:ascii="Arial" w:hAnsi="Arial" w:cs="Arial"/>
          <w:b/>
          <w:sz w:val="24"/>
          <w:szCs w:val="24"/>
        </w:rPr>
        <w:tab/>
      </w:r>
      <w:r w:rsidR="00C15400">
        <w:rPr>
          <w:rFonts w:ascii="Arial" w:hAnsi="Arial" w:cs="Arial"/>
          <w:b/>
          <w:sz w:val="24"/>
          <w:szCs w:val="24"/>
        </w:rPr>
        <w:tab/>
      </w:r>
      <w:r w:rsidR="00C15400">
        <w:rPr>
          <w:rFonts w:ascii="Arial" w:hAnsi="Arial" w:cs="Arial"/>
          <w:b/>
          <w:sz w:val="24"/>
          <w:szCs w:val="24"/>
        </w:rPr>
        <w:tab/>
      </w:r>
      <w:r w:rsidR="00C15400">
        <w:rPr>
          <w:rFonts w:ascii="Arial" w:hAnsi="Arial" w:cs="Arial"/>
          <w:b/>
          <w:sz w:val="24"/>
          <w:szCs w:val="24"/>
        </w:rPr>
        <w:tab/>
      </w:r>
      <w:r w:rsidR="00C15400">
        <w:rPr>
          <w:rFonts w:ascii="Arial" w:hAnsi="Arial" w:cs="Arial"/>
          <w:b/>
          <w:sz w:val="24"/>
          <w:szCs w:val="24"/>
        </w:rPr>
        <w:tab/>
      </w:r>
      <w:r w:rsidR="00C15400">
        <w:rPr>
          <w:rFonts w:ascii="Arial" w:hAnsi="Arial" w:cs="Arial"/>
          <w:b/>
          <w:sz w:val="24"/>
          <w:szCs w:val="24"/>
        </w:rPr>
        <w:tab/>
      </w:r>
      <w:r w:rsidR="007278A1">
        <w:rPr>
          <w:rFonts w:ascii="Arial" w:hAnsi="Arial" w:cs="Arial"/>
          <w:b/>
          <w:sz w:val="24"/>
          <w:szCs w:val="24"/>
        </w:rPr>
        <w:t>19</w:t>
      </w:r>
      <w:r w:rsidR="00A06E1D">
        <w:rPr>
          <w:rFonts w:ascii="Arial" w:hAnsi="Arial" w:cs="Arial"/>
          <w:b/>
          <w:sz w:val="24"/>
          <w:szCs w:val="24"/>
        </w:rPr>
        <w:t>October</w:t>
      </w:r>
      <w:r w:rsidR="00AB3DEA" w:rsidRPr="005B080A">
        <w:rPr>
          <w:rFonts w:ascii="Arial" w:hAnsi="Arial" w:cs="Arial"/>
          <w:b/>
          <w:sz w:val="24"/>
          <w:szCs w:val="24"/>
        </w:rPr>
        <w:t>201</w:t>
      </w:r>
      <w:r w:rsidR="002968FD">
        <w:rPr>
          <w:rFonts w:ascii="Arial" w:hAnsi="Arial" w:cs="Arial"/>
          <w:b/>
          <w:sz w:val="24"/>
          <w:szCs w:val="24"/>
        </w:rPr>
        <w:t>8</w:t>
      </w:r>
      <w:bookmarkStart w:id="0" w:name="_GoBack"/>
      <w:bookmarkEnd w:id="0"/>
    </w:p>
    <w:sectPr w:rsidR="007E0A3A" w:rsidSect="00C02B00">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24B" w:rsidRDefault="0074524B" w:rsidP="00097841">
      <w:pPr>
        <w:spacing w:after="0" w:line="240" w:lineRule="auto"/>
      </w:pPr>
      <w:r>
        <w:separator/>
      </w:r>
    </w:p>
  </w:endnote>
  <w:endnote w:type="continuationSeparator" w:id="1">
    <w:p w:rsidR="0074524B" w:rsidRDefault="0074524B" w:rsidP="00097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10" w:rsidRDefault="008C52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5240"/>
      <w:docPartObj>
        <w:docPartGallery w:val="Page Numbers (Bottom of Page)"/>
        <w:docPartUnique/>
      </w:docPartObj>
    </w:sdtPr>
    <w:sdtEndPr>
      <w:rPr>
        <w:noProof/>
      </w:rPr>
    </w:sdtEndPr>
    <w:sdtContent>
      <w:p w:rsidR="006573DE" w:rsidRDefault="00B43178">
        <w:pPr>
          <w:pStyle w:val="Footer"/>
          <w:jc w:val="center"/>
        </w:pPr>
        <w:r>
          <w:fldChar w:fldCharType="begin"/>
        </w:r>
        <w:r w:rsidR="007007F2">
          <w:instrText xml:space="preserve"> PAGE   \* MERGEFORMAT </w:instrText>
        </w:r>
        <w:r>
          <w:fldChar w:fldCharType="separate"/>
        </w:r>
        <w:r w:rsidR="006D7271">
          <w:rPr>
            <w:noProof/>
          </w:rPr>
          <w:t>12</w:t>
        </w:r>
        <w:r>
          <w:rPr>
            <w:noProof/>
          </w:rPr>
          <w:fldChar w:fldCharType="end"/>
        </w:r>
      </w:p>
    </w:sdtContent>
  </w:sdt>
  <w:p w:rsidR="006573DE" w:rsidRDefault="006573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10" w:rsidRDefault="008C5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24B" w:rsidRDefault="0074524B" w:rsidP="00097841">
      <w:pPr>
        <w:spacing w:after="0" w:line="240" w:lineRule="auto"/>
      </w:pPr>
      <w:r>
        <w:separator/>
      </w:r>
    </w:p>
  </w:footnote>
  <w:footnote w:type="continuationSeparator" w:id="1">
    <w:p w:rsidR="0074524B" w:rsidRDefault="0074524B" w:rsidP="000978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10" w:rsidRDefault="008C52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10" w:rsidRDefault="008C52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10" w:rsidRDefault="008C52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2A3E2D"/>
    <w:multiLevelType w:val="hybridMultilevel"/>
    <w:tmpl w:val="580655E0"/>
    <w:lvl w:ilvl="0" w:tplc="81BCA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095C7D"/>
    <w:multiLevelType w:val="hybridMultilevel"/>
    <w:tmpl w:val="F124A8EC"/>
    <w:lvl w:ilvl="0" w:tplc="E92E51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68293E8C"/>
    <w:multiLevelType w:val="hybridMultilevel"/>
    <w:tmpl w:val="6E6C898C"/>
    <w:lvl w:ilvl="0" w:tplc="2FFAE9C2">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5A260B"/>
    <w:multiLevelType w:val="hybridMultilevel"/>
    <w:tmpl w:val="B4722AE0"/>
    <w:lvl w:ilvl="0" w:tplc="1A00F30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AB3DEA"/>
    <w:rsid w:val="00002AA3"/>
    <w:rsid w:val="00003BC8"/>
    <w:rsid w:val="00003CD1"/>
    <w:rsid w:val="0000431B"/>
    <w:rsid w:val="00005C61"/>
    <w:rsid w:val="0000759D"/>
    <w:rsid w:val="00010266"/>
    <w:rsid w:val="000132FF"/>
    <w:rsid w:val="00013958"/>
    <w:rsid w:val="00013F89"/>
    <w:rsid w:val="00015C10"/>
    <w:rsid w:val="000170FC"/>
    <w:rsid w:val="000171E6"/>
    <w:rsid w:val="00022AD5"/>
    <w:rsid w:val="00024BF3"/>
    <w:rsid w:val="0002545B"/>
    <w:rsid w:val="00025D80"/>
    <w:rsid w:val="00026B63"/>
    <w:rsid w:val="0003044F"/>
    <w:rsid w:val="00033874"/>
    <w:rsid w:val="00033EF6"/>
    <w:rsid w:val="00035595"/>
    <w:rsid w:val="00045A57"/>
    <w:rsid w:val="00046C1D"/>
    <w:rsid w:val="00047782"/>
    <w:rsid w:val="00047A0C"/>
    <w:rsid w:val="00051282"/>
    <w:rsid w:val="00053D05"/>
    <w:rsid w:val="000541A2"/>
    <w:rsid w:val="000551EE"/>
    <w:rsid w:val="0005591B"/>
    <w:rsid w:val="00055B5D"/>
    <w:rsid w:val="00055D51"/>
    <w:rsid w:val="00057FD3"/>
    <w:rsid w:val="000614C6"/>
    <w:rsid w:val="000642AA"/>
    <w:rsid w:val="00064EEF"/>
    <w:rsid w:val="00067BCE"/>
    <w:rsid w:val="00073EF4"/>
    <w:rsid w:val="000742EB"/>
    <w:rsid w:val="00076E3A"/>
    <w:rsid w:val="0007705A"/>
    <w:rsid w:val="00084121"/>
    <w:rsid w:val="00086DCE"/>
    <w:rsid w:val="00087A45"/>
    <w:rsid w:val="00090CEC"/>
    <w:rsid w:val="000963E3"/>
    <w:rsid w:val="00096E56"/>
    <w:rsid w:val="00097841"/>
    <w:rsid w:val="000A3892"/>
    <w:rsid w:val="000A788D"/>
    <w:rsid w:val="000A7A8E"/>
    <w:rsid w:val="000B20EC"/>
    <w:rsid w:val="000B2CAC"/>
    <w:rsid w:val="000B4179"/>
    <w:rsid w:val="000B508E"/>
    <w:rsid w:val="000B5949"/>
    <w:rsid w:val="000B6CB6"/>
    <w:rsid w:val="000C65E9"/>
    <w:rsid w:val="000C7EE8"/>
    <w:rsid w:val="000D26AC"/>
    <w:rsid w:val="000D2C75"/>
    <w:rsid w:val="000D6AF2"/>
    <w:rsid w:val="000E02F8"/>
    <w:rsid w:val="000E1FE9"/>
    <w:rsid w:val="000E4AE6"/>
    <w:rsid w:val="000E5226"/>
    <w:rsid w:val="000E6943"/>
    <w:rsid w:val="000E7133"/>
    <w:rsid w:val="000F588B"/>
    <w:rsid w:val="000F59DC"/>
    <w:rsid w:val="000F6E77"/>
    <w:rsid w:val="00101CAE"/>
    <w:rsid w:val="00106437"/>
    <w:rsid w:val="00111364"/>
    <w:rsid w:val="00120273"/>
    <w:rsid w:val="00120689"/>
    <w:rsid w:val="00121BA0"/>
    <w:rsid w:val="001307A5"/>
    <w:rsid w:val="00131F23"/>
    <w:rsid w:val="00132014"/>
    <w:rsid w:val="001327D4"/>
    <w:rsid w:val="0013470B"/>
    <w:rsid w:val="00137A52"/>
    <w:rsid w:val="0014175C"/>
    <w:rsid w:val="00144A6F"/>
    <w:rsid w:val="00146B73"/>
    <w:rsid w:val="00146DED"/>
    <w:rsid w:val="00147641"/>
    <w:rsid w:val="00151BF0"/>
    <w:rsid w:val="00153B7B"/>
    <w:rsid w:val="00153E54"/>
    <w:rsid w:val="00155D13"/>
    <w:rsid w:val="00157D4C"/>
    <w:rsid w:val="001619AA"/>
    <w:rsid w:val="001640A3"/>
    <w:rsid w:val="00170E75"/>
    <w:rsid w:val="00171492"/>
    <w:rsid w:val="00175FA9"/>
    <w:rsid w:val="0017623B"/>
    <w:rsid w:val="00186432"/>
    <w:rsid w:val="00187CFB"/>
    <w:rsid w:val="00190200"/>
    <w:rsid w:val="00190ABF"/>
    <w:rsid w:val="00192A47"/>
    <w:rsid w:val="00193CBB"/>
    <w:rsid w:val="001A12C1"/>
    <w:rsid w:val="001A1F14"/>
    <w:rsid w:val="001A7E5A"/>
    <w:rsid w:val="001A7EEA"/>
    <w:rsid w:val="001B19AF"/>
    <w:rsid w:val="001C0082"/>
    <w:rsid w:val="001C5684"/>
    <w:rsid w:val="001C5E28"/>
    <w:rsid w:val="001C5E58"/>
    <w:rsid w:val="001C7335"/>
    <w:rsid w:val="001D175E"/>
    <w:rsid w:val="001D261A"/>
    <w:rsid w:val="001D4E95"/>
    <w:rsid w:val="001D69A0"/>
    <w:rsid w:val="001E06E0"/>
    <w:rsid w:val="001E0B59"/>
    <w:rsid w:val="001E22DD"/>
    <w:rsid w:val="001E2C61"/>
    <w:rsid w:val="001E4B6E"/>
    <w:rsid w:val="001F0C01"/>
    <w:rsid w:val="001F48F0"/>
    <w:rsid w:val="002038F7"/>
    <w:rsid w:val="00204659"/>
    <w:rsid w:val="002072DD"/>
    <w:rsid w:val="00210B4E"/>
    <w:rsid w:val="00213C9F"/>
    <w:rsid w:val="00215C28"/>
    <w:rsid w:val="002172B8"/>
    <w:rsid w:val="00220E66"/>
    <w:rsid w:val="0022145F"/>
    <w:rsid w:val="00222861"/>
    <w:rsid w:val="00227871"/>
    <w:rsid w:val="00227A42"/>
    <w:rsid w:val="00227CF0"/>
    <w:rsid w:val="00232A24"/>
    <w:rsid w:val="00233DC6"/>
    <w:rsid w:val="002377FA"/>
    <w:rsid w:val="002430A8"/>
    <w:rsid w:val="00243A3D"/>
    <w:rsid w:val="00245C5E"/>
    <w:rsid w:val="0024607E"/>
    <w:rsid w:val="00246ACC"/>
    <w:rsid w:val="0024729F"/>
    <w:rsid w:val="00250FC9"/>
    <w:rsid w:val="00251A61"/>
    <w:rsid w:val="00251CAD"/>
    <w:rsid w:val="00252247"/>
    <w:rsid w:val="0025260F"/>
    <w:rsid w:val="00252B5A"/>
    <w:rsid w:val="002545AC"/>
    <w:rsid w:val="00257CE4"/>
    <w:rsid w:val="00261660"/>
    <w:rsid w:val="00264E71"/>
    <w:rsid w:val="00265A54"/>
    <w:rsid w:val="00265E07"/>
    <w:rsid w:val="0026622C"/>
    <w:rsid w:val="00267505"/>
    <w:rsid w:val="00270AAF"/>
    <w:rsid w:val="00274066"/>
    <w:rsid w:val="00275472"/>
    <w:rsid w:val="00277C1B"/>
    <w:rsid w:val="00280A3C"/>
    <w:rsid w:val="00284E4A"/>
    <w:rsid w:val="00285081"/>
    <w:rsid w:val="00285AF5"/>
    <w:rsid w:val="00285FC4"/>
    <w:rsid w:val="002865F3"/>
    <w:rsid w:val="00290C52"/>
    <w:rsid w:val="002927F7"/>
    <w:rsid w:val="00293CCB"/>
    <w:rsid w:val="00294ABA"/>
    <w:rsid w:val="002968FD"/>
    <w:rsid w:val="00296FB9"/>
    <w:rsid w:val="002A1E97"/>
    <w:rsid w:val="002A3D73"/>
    <w:rsid w:val="002A4AA8"/>
    <w:rsid w:val="002B34F1"/>
    <w:rsid w:val="002B5BA9"/>
    <w:rsid w:val="002B7EBF"/>
    <w:rsid w:val="002C61EA"/>
    <w:rsid w:val="002C6213"/>
    <w:rsid w:val="002D181F"/>
    <w:rsid w:val="002D1C9C"/>
    <w:rsid w:val="002D3341"/>
    <w:rsid w:val="002D5508"/>
    <w:rsid w:val="002E0527"/>
    <w:rsid w:val="002E1FAC"/>
    <w:rsid w:val="002E330C"/>
    <w:rsid w:val="002E4A51"/>
    <w:rsid w:val="002F1658"/>
    <w:rsid w:val="002F1A4D"/>
    <w:rsid w:val="002F251C"/>
    <w:rsid w:val="002F2A5C"/>
    <w:rsid w:val="002F3554"/>
    <w:rsid w:val="002F37D7"/>
    <w:rsid w:val="002F4F1D"/>
    <w:rsid w:val="002F7D00"/>
    <w:rsid w:val="00300B22"/>
    <w:rsid w:val="00301494"/>
    <w:rsid w:val="00304DD2"/>
    <w:rsid w:val="00305457"/>
    <w:rsid w:val="00306E73"/>
    <w:rsid w:val="003126F7"/>
    <w:rsid w:val="00312F3D"/>
    <w:rsid w:val="0031301E"/>
    <w:rsid w:val="0031339E"/>
    <w:rsid w:val="0031366E"/>
    <w:rsid w:val="003151F4"/>
    <w:rsid w:val="00315452"/>
    <w:rsid w:val="00316444"/>
    <w:rsid w:val="0031764C"/>
    <w:rsid w:val="00317CE9"/>
    <w:rsid w:val="00321AAC"/>
    <w:rsid w:val="00322E3A"/>
    <w:rsid w:val="00322E57"/>
    <w:rsid w:val="00326660"/>
    <w:rsid w:val="003320D4"/>
    <w:rsid w:val="0033240B"/>
    <w:rsid w:val="0033398B"/>
    <w:rsid w:val="003348D9"/>
    <w:rsid w:val="00337213"/>
    <w:rsid w:val="00341308"/>
    <w:rsid w:val="003418E0"/>
    <w:rsid w:val="00347921"/>
    <w:rsid w:val="00351CFC"/>
    <w:rsid w:val="003527CC"/>
    <w:rsid w:val="00361000"/>
    <w:rsid w:val="00362E61"/>
    <w:rsid w:val="00364E27"/>
    <w:rsid w:val="00365485"/>
    <w:rsid w:val="00365CF8"/>
    <w:rsid w:val="00367305"/>
    <w:rsid w:val="003675BD"/>
    <w:rsid w:val="003732E7"/>
    <w:rsid w:val="00375485"/>
    <w:rsid w:val="00375B6F"/>
    <w:rsid w:val="00377B03"/>
    <w:rsid w:val="003810B6"/>
    <w:rsid w:val="00383C50"/>
    <w:rsid w:val="00384E94"/>
    <w:rsid w:val="003856E2"/>
    <w:rsid w:val="00385871"/>
    <w:rsid w:val="003878F6"/>
    <w:rsid w:val="00387E10"/>
    <w:rsid w:val="003A0CA8"/>
    <w:rsid w:val="003A1597"/>
    <w:rsid w:val="003A3B96"/>
    <w:rsid w:val="003A7C4E"/>
    <w:rsid w:val="003B0004"/>
    <w:rsid w:val="003B35A8"/>
    <w:rsid w:val="003B3867"/>
    <w:rsid w:val="003B5892"/>
    <w:rsid w:val="003B5F31"/>
    <w:rsid w:val="003B7944"/>
    <w:rsid w:val="003C086B"/>
    <w:rsid w:val="003C19D1"/>
    <w:rsid w:val="003C4980"/>
    <w:rsid w:val="003C6372"/>
    <w:rsid w:val="003D0C2C"/>
    <w:rsid w:val="003E34FA"/>
    <w:rsid w:val="003E461C"/>
    <w:rsid w:val="003E50D2"/>
    <w:rsid w:val="003E53BC"/>
    <w:rsid w:val="003F0D39"/>
    <w:rsid w:val="003F45EC"/>
    <w:rsid w:val="003F4C04"/>
    <w:rsid w:val="003F7134"/>
    <w:rsid w:val="004026B0"/>
    <w:rsid w:val="004035DA"/>
    <w:rsid w:val="00405D2C"/>
    <w:rsid w:val="004103C2"/>
    <w:rsid w:val="0041162F"/>
    <w:rsid w:val="00412C53"/>
    <w:rsid w:val="00413795"/>
    <w:rsid w:val="004157EC"/>
    <w:rsid w:val="00424281"/>
    <w:rsid w:val="0043267A"/>
    <w:rsid w:val="0043361A"/>
    <w:rsid w:val="00433A6D"/>
    <w:rsid w:val="00434D66"/>
    <w:rsid w:val="004505BD"/>
    <w:rsid w:val="00452283"/>
    <w:rsid w:val="00467399"/>
    <w:rsid w:val="004706A2"/>
    <w:rsid w:val="0047137F"/>
    <w:rsid w:val="00471FD6"/>
    <w:rsid w:val="00474C36"/>
    <w:rsid w:val="0047528C"/>
    <w:rsid w:val="00475605"/>
    <w:rsid w:val="00475A4C"/>
    <w:rsid w:val="00475BB2"/>
    <w:rsid w:val="00475FBC"/>
    <w:rsid w:val="004776FF"/>
    <w:rsid w:val="0048229C"/>
    <w:rsid w:val="00486BE6"/>
    <w:rsid w:val="004A1373"/>
    <w:rsid w:val="004A33B9"/>
    <w:rsid w:val="004A3783"/>
    <w:rsid w:val="004B0698"/>
    <w:rsid w:val="004B0DC5"/>
    <w:rsid w:val="004B1198"/>
    <w:rsid w:val="004B1786"/>
    <w:rsid w:val="004B216A"/>
    <w:rsid w:val="004B51AA"/>
    <w:rsid w:val="004B779F"/>
    <w:rsid w:val="004C083F"/>
    <w:rsid w:val="004C14A3"/>
    <w:rsid w:val="004C4E70"/>
    <w:rsid w:val="004C57B3"/>
    <w:rsid w:val="004D2531"/>
    <w:rsid w:val="004D357B"/>
    <w:rsid w:val="004D6C6D"/>
    <w:rsid w:val="004D6FEC"/>
    <w:rsid w:val="004D7D04"/>
    <w:rsid w:val="004E18E8"/>
    <w:rsid w:val="004E1CE9"/>
    <w:rsid w:val="004E3075"/>
    <w:rsid w:val="004E6EC1"/>
    <w:rsid w:val="004F23CC"/>
    <w:rsid w:val="004F515E"/>
    <w:rsid w:val="004F5A03"/>
    <w:rsid w:val="004F7AE7"/>
    <w:rsid w:val="00504BCE"/>
    <w:rsid w:val="00505C8A"/>
    <w:rsid w:val="00505FC7"/>
    <w:rsid w:val="00506840"/>
    <w:rsid w:val="0050689B"/>
    <w:rsid w:val="0051044D"/>
    <w:rsid w:val="00512487"/>
    <w:rsid w:val="005143EA"/>
    <w:rsid w:val="00514E44"/>
    <w:rsid w:val="00515DB3"/>
    <w:rsid w:val="0052035F"/>
    <w:rsid w:val="00522262"/>
    <w:rsid w:val="00522A6D"/>
    <w:rsid w:val="0052322D"/>
    <w:rsid w:val="005245D5"/>
    <w:rsid w:val="0052684B"/>
    <w:rsid w:val="00527027"/>
    <w:rsid w:val="00532AF7"/>
    <w:rsid w:val="0053464C"/>
    <w:rsid w:val="00536694"/>
    <w:rsid w:val="005402DE"/>
    <w:rsid w:val="005427D7"/>
    <w:rsid w:val="00544562"/>
    <w:rsid w:val="0054458A"/>
    <w:rsid w:val="00546700"/>
    <w:rsid w:val="0055172F"/>
    <w:rsid w:val="00554169"/>
    <w:rsid w:val="00555457"/>
    <w:rsid w:val="005558ED"/>
    <w:rsid w:val="00556EE1"/>
    <w:rsid w:val="005620D1"/>
    <w:rsid w:val="0056264B"/>
    <w:rsid w:val="00563BEE"/>
    <w:rsid w:val="0057091D"/>
    <w:rsid w:val="00573477"/>
    <w:rsid w:val="0057739C"/>
    <w:rsid w:val="00581BEE"/>
    <w:rsid w:val="005849CF"/>
    <w:rsid w:val="005875DD"/>
    <w:rsid w:val="005917E7"/>
    <w:rsid w:val="00591954"/>
    <w:rsid w:val="00593BA1"/>
    <w:rsid w:val="00594EDC"/>
    <w:rsid w:val="00595453"/>
    <w:rsid w:val="0059583C"/>
    <w:rsid w:val="00595F5D"/>
    <w:rsid w:val="00596ACE"/>
    <w:rsid w:val="005A0FFF"/>
    <w:rsid w:val="005A2C14"/>
    <w:rsid w:val="005B2F7B"/>
    <w:rsid w:val="005B3FFE"/>
    <w:rsid w:val="005B5B1E"/>
    <w:rsid w:val="005C042D"/>
    <w:rsid w:val="005C0BFC"/>
    <w:rsid w:val="005C433D"/>
    <w:rsid w:val="005C595D"/>
    <w:rsid w:val="005D060C"/>
    <w:rsid w:val="005D155D"/>
    <w:rsid w:val="005D3C3A"/>
    <w:rsid w:val="005D6F17"/>
    <w:rsid w:val="005D7AD8"/>
    <w:rsid w:val="005E3365"/>
    <w:rsid w:val="005E6771"/>
    <w:rsid w:val="005E7957"/>
    <w:rsid w:val="005F0516"/>
    <w:rsid w:val="005F41E0"/>
    <w:rsid w:val="005F5F50"/>
    <w:rsid w:val="005F7F68"/>
    <w:rsid w:val="00600671"/>
    <w:rsid w:val="00601147"/>
    <w:rsid w:val="006043B6"/>
    <w:rsid w:val="006043C3"/>
    <w:rsid w:val="0060570A"/>
    <w:rsid w:val="00607E8E"/>
    <w:rsid w:val="00611297"/>
    <w:rsid w:val="00611BE8"/>
    <w:rsid w:val="00611D7E"/>
    <w:rsid w:val="006150BE"/>
    <w:rsid w:val="00623A48"/>
    <w:rsid w:val="00624660"/>
    <w:rsid w:val="006265EE"/>
    <w:rsid w:val="006302AD"/>
    <w:rsid w:val="00632337"/>
    <w:rsid w:val="0063269E"/>
    <w:rsid w:val="00636311"/>
    <w:rsid w:val="0063673F"/>
    <w:rsid w:val="006406E2"/>
    <w:rsid w:val="00640B44"/>
    <w:rsid w:val="00643380"/>
    <w:rsid w:val="006450D5"/>
    <w:rsid w:val="0064646C"/>
    <w:rsid w:val="00647DFD"/>
    <w:rsid w:val="00650743"/>
    <w:rsid w:val="00651153"/>
    <w:rsid w:val="0065331F"/>
    <w:rsid w:val="0065481D"/>
    <w:rsid w:val="006573DE"/>
    <w:rsid w:val="00657494"/>
    <w:rsid w:val="006574FF"/>
    <w:rsid w:val="006575EC"/>
    <w:rsid w:val="00665066"/>
    <w:rsid w:val="00667220"/>
    <w:rsid w:val="00667600"/>
    <w:rsid w:val="006726E0"/>
    <w:rsid w:val="00672C86"/>
    <w:rsid w:val="006766B3"/>
    <w:rsid w:val="006820E2"/>
    <w:rsid w:val="00683CEE"/>
    <w:rsid w:val="00685F56"/>
    <w:rsid w:val="006872C3"/>
    <w:rsid w:val="0069007C"/>
    <w:rsid w:val="006937BA"/>
    <w:rsid w:val="00695B39"/>
    <w:rsid w:val="006A2238"/>
    <w:rsid w:val="006A4569"/>
    <w:rsid w:val="006A592E"/>
    <w:rsid w:val="006A5C2D"/>
    <w:rsid w:val="006A7A16"/>
    <w:rsid w:val="006B08F0"/>
    <w:rsid w:val="006B0BB0"/>
    <w:rsid w:val="006B6305"/>
    <w:rsid w:val="006C4583"/>
    <w:rsid w:val="006D0810"/>
    <w:rsid w:val="006D48F6"/>
    <w:rsid w:val="006D5B5A"/>
    <w:rsid w:val="006D696E"/>
    <w:rsid w:val="006D7271"/>
    <w:rsid w:val="006E01B7"/>
    <w:rsid w:val="006E348D"/>
    <w:rsid w:val="006E3745"/>
    <w:rsid w:val="006E612C"/>
    <w:rsid w:val="006E6E9D"/>
    <w:rsid w:val="006E7074"/>
    <w:rsid w:val="006F3FD6"/>
    <w:rsid w:val="006F4F7F"/>
    <w:rsid w:val="006F517B"/>
    <w:rsid w:val="006F535D"/>
    <w:rsid w:val="006F5EB9"/>
    <w:rsid w:val="006F646F"/>
    <w:rsid w:val="006F665F"/>
    <w:rsid w:val="006F75AD"/>
    <w:rsid w:val="006F7B94"/>
    <w:rsid w:val="007007F2"/>
    <w:rsid w:val="007026DC"/>
    <w:rsid w:val="00706ACC"/>
    <w:rsid w:val="007106EF"/>
    <w:rsid w:val="00711F97"/>
    <w:rsid w:val="00712642"/>
    <w:rsid w:val="00713F75"/>
    <w:rsid w:val="00721DBE"/>
    <w:rsid w:val="007231AB"/>
    <w:rsid w:val="007231FA"/>
    <w:rsid w:val="00726700"/>
    <w:rsid w:val="00727289"/>
    <w:rsid w:val="007278A1"/>
    <w:rsid w:val="00730B8F"/>
    <w:rsid w:val="00730FE8"/>
    <w:rsid w:val="00731CD1"/>
    <w:rsid w:val="00733185"/>
    <w:rsid w:val="007334FC"/>
    <w:rsid w:val="0073413F"/>
    <w:rsid w:val="00740AEC"/>
    <w:rsid w:val="0074524B"/>
    <w:rsid w:val="007464BD"/>
    <w:rsid w:val="00760E0C"/>
    <w:rsid w:val="0076229D"/>
    <w:rsid w:val="00763D6D"/>
    <w:rsid w:val="00765F02"/>
    <w:rsid w:val="00771102"/>
    <w:rsid w:val="007715CB"/>
    <w:rsid w:val="00773312"/>
    <w:rsid w:val="00776C90"/>
    <w:rsid w:val="00785AD5"/>
    <w:rsid w:val="007872C3"/>
    <w:rsid w:val="00787A33"/>
    <w:rsid w:val="00791018"/>
    <w:rsid w:val="00793C8E"/>
    <w:rsid w:val="0079495F"/>
    <w:rsid w:val="00796D71"/>
    <w:rsid w:val="007A0134"/>
    <w:rsid w:val="007A55EB"/>
    <w:rsid w:val="007A5B12"/>
    <w:rsid w:val="007B074E"/>
    <w:rsid w:val="007B2557"/>
    <w:rsid w:val="007B363C"/>
    <w:rsid w:val="007B45FA"/>
    <w:rsid w:val="007B52B9"/>
    <w:rsid w:val="007B5F95"/>
    <w:rsid w:val="007C199F"/>
    <w:rsid w:val="007C2B12"/>
    <w:rsid w:val="007C416A"/>
    <w:rsid w:val="007D0F1A"/>
    <w:rsid w:val="007D0FCB"/>
    <w:rsid w:val="007D1936"/>
    <w:rsid w:val="007D5FDC"/>
    <w:rsid w:val="007D66F7"/>
    <w:rsid w:val="007D70AF"/>
    <w:rsid w:val="007D7A29"/>
    <w:rsid w:val="007D7BEC"/>
    <w:rsid w:val="007D7D8F"/>
    <w:rsid w:val="007E0A3A"/>
    <w:rsid w:val="007E1333"/>
    <w:rsid w:val="007E2EBE"/>
    <w:rsid w:val="007E4E16"/>
    <w:rsid w:val="007F3CFC"/>
    <w:rsid w:val="007F5DE3"/>
    <w:rsid w:val="00800AB6"/>
    <w:rsid w:val="008123FF"/>
    <w:rsid w:val="00814B09"/>
    <w:rsid w:val="00816988"/>
    <w:rsid w:val="00817678"/>
    <w:rsid w:val="00817C10"/>
    <w:rsid w:val="00822BDA"/>
    <w:rsid w:val="008244D6"/>
    <w:rsid w:val="008308D9"/>
    <w:rsid w:val="00830F3D"/>
    <w:rsid w:val="00831688"/>
    <w:rsid w:val="008364BA"/>
    <w:rsid w:val="008370BC"/>
    <w:rsid w:val="008407B0"/>
    <w:rsid w:val="00841BE3"/>
    <w:rsid w:val="00843616"/>
    <w:rsid w:val="0084752A"/>
    <w:rsid w:val="00854B36"/>
    <w:rsid w:val="008577D4"/>
    <w:rsid w:val="008604B5"/>
    <w:rsid w:val="00860A10"/>
    <w:rsid w:val="008624EE"/>
    <w:rsid w:val="00870435"/>
    <w:rsid w:val="008705AC"/>
    <w:rsid w:val="008706E4"/>
    <w:rsid w:val="00873CB5"/>
    <w:rsid w:val="0087442D"/>
    <w:rsid w:val="00875984"/>
    <w:rsid w:val="0088022C"/>
    <w:rsid w:val="00882F5E"/>
    <w:rsid w:val="00885C48"/>
    <w:rsid w:val="00887100"/>
    <w:rsid w:val="00892865"/>
    <w:rsid w:val="00892D49"/>
    <w:rsid w:val="00892F0C"/>
    <w:rsid w:val="00894299"/>
    <w:rsid w:val="00895BAC"/>
    <w:rsid w:val="00896215"/>
    <w:rsid w:val="008A394A"/>
    <w:rsid w:val="008A4355"/>
    <w:rsid w:val="008A61D0"/>
    <w:rsid w:val="008B0AFE"/>
    <w:rsid w:val="008B2083"/>
    <w:rsid w:val="008B553F"/>
    <w:rsid w:val="008B7E87"/>
    <w:rsid w:val="008B7EC8"/>
    <w:rsid w:val="008C3B6C"/>
    <w:rsid w:val="008C3F0A"/>
    <w:rsid w:val="008C4990"/>
    <w:rsid w:val="008C4B3A"/>
    <w:rsid w:val="008C5210"/>
    <w:rsid w:val="008C5C2F"/>
    <w:rsid w:val="008D2021"/>
    <w:rsid w:val="008D31EC"/>
    <w:rsid w:val="008D7289"/>
    <w:rsid w:val="008E0ACF"/>
    <w:rsid w:val="008E180B"/>
    <w:rsid w:val="008E4604"/>
    <w:rsid w:val="008F18CD"/>
    <w:rsid w:val="008F4E62"/>
    <w:rsid w:val="008F515A"/>
    <w:rsid w:val="008F73F2"/>
    <w:rsid w:val="008F74CB"/>
    <w:rsid w:val="008F7989"/>
    <w:rsid w:val="009003B5"/>
    <w:rsid w:val="009020AB"/>
    <w:rsid w:val="009036D2"/>
    <w:rsid w:val="009037C6"/>
    <w:rsid w:val="00904269"/>
    <w:rsid w:val="00907A2F"/>
    <w:rsid w:val="00911FCD"/>
    <w:rsid w:val="00912258"/>
    <w:rsid w:val="009149AA"/>
    <w:rsid w:val="00914E7C"/>
    <w:rsid w:val="00916403"/>
    <w:rsid w:val="00917871"/>
    <w:rsid w:val="00920E75"/>
    <w:rsid w:val="00924FC6"/>
    <w:rsid w:val="00931589"/>
    <w:rsid w:val="00933F77"/>
    <w:rsid w:val="00935561"/>
    <w:rsid w:val="00936A4D"/>
    <w:rsid w:val="00941A66"/>
    <w:rsid w:val="009449E5"/>
    <w:rsid w:val="0094543E"/>
    <w:rsid w:val="009459E1"/>
    <w:rsid w:val="009516AD"/>
    <w:rsid w:val="00953178"/>
    <w:rsid w:val="00960795"/>
    <w:rsid w:val="0096133C"/>
    <w:rsid w:val="00963404"/>
    <w:rsid w:val="009635E3"/>
    <w:rsid w:val="009640CB"/>
    <w:rsid w:val="00964F96"/>
    <w:rsid w:val="009706AE"/>
    <w:rsid w:val="00976102"/>
    <w:rsid w:val="00976BB3"/>
    <w:rsid w:val="00980927"/>
    <w:rsid w:val="009809ED"/>
    <w:rsid w:val="009846BA"/>
    <w:rsid w:val="0098555C"/>
    <w:rsid w:val="0098660F"/>
    <w:rsid w:val="00986B5E"/>
    <w:rsid w:val="0099534E"/>
    <w:rsid w:val="00997605"/>
    <w:rsid w:val="009A0B94"/>
    <w:rsid w:val="009A14AA"/>
    <w:rsid w:val="009A67B4"/>
    <w:rsid w:val="009B11F9"/>
    <w:rsid w:val="009B4E03"/>
    <w:rsid w:val="009B54A3"/>
    <w:rsid w:val="009C0495"/>
    <w:rsid w:val="009C1F46"/>
    <w:rsid w:val="009C35B7"/>
    <w:rsid w:val="009C6530"/>
    <w:rsid w:val="009C65ED"/>
    <w:rsid w:val="009C7F80"/>
    <w:rsid w:val="009D12D3"/>
    <w:rsid w:val="009D3EC9"/>
    <w:rsid w:val="009D5328"/>
    <w:rsid w:val="009D6A28"/>
    <w:rsid w:val="009E010E"/>
    <w:rsid w:val="009E0F87"/>
    <w:rsid w:val="009E1FC0"/>
    <w:rsid w:val="009E2263"/>
    <w:rsid w:val="009F1248"/>
    <w:rsid w:val="009F133B"/>
    <w:rsid w:val="009F142F"/>
    <w:rsid w:val="009F1725"/>
    <w:rsid w:val="009F36F4"/>
    <w:rsid w:val="009F3C25"/>
    <w:rsid w:val="009F40AB"/>
    <w:rsid w:val="009F7435"/>
    <w:rsid w:val="009F7E12"/>
    <w:rsid w:val="00A00E30"/>
    <w:rsid w:val="00A011FE"/>
    <w:rsid w:val="00A01DD1"/>
    <w:rsid w:val="00A020C3"/>
    <w:rsid w:val="00A0394A"/>
    <w:rsid w:val="00A040B2"/>
    <w:rsid w:val="00A04C0E"/>
    <w:rsid w:val="00A05AF5"/>
    <w:rsid w:val="00A06E1D"/>
    <w:rsid w:val="00A109DE"/>
    <w:rsid w:val="00A119E7"/>
    <w:rsid w:val="00A142F3"/>
    <w:rsid w:val="00A1489C"/>
    <w:rsid w:val="00A22008"/>
    <w:rsid w:val="00A257C6"/>
    <w:rsid w:val="00A26B05"/>
    <w:rsid w:val="00A2789D"/>
    <w:rsid w:val="00A32B32"/>
    <w:rsid w:val="00A3565A"/>
    <w:rsid w:val="00A42E07"/>
    <w:rsid w:val="00A437D6"/>
    <w:rsid w:val="00A44432"/>
    <w:rsid w:val="00A4463E"/>
    <w:rsid w:val="00A45F59"/>
    <w:rsid w:val="00A50585"/>
    <w:rsid w:val="00A50EA2"/>
    <w:rsid w:val="00A542B1"/>
    <w:rsid w:val="00A569DA"/>
    <w:rsid w:val="00A573DF"/>
    <w:rsid w:val="00A60F08"/>
    <w:rsid w:val="00A64F9B"/>
    <w:rsid w:val="00A7397E"/>
    <w:rsid w:val="00A75A61"/>
    <w:rsid w:val="00A80538"/>
    <w:rsid w:val="00A8239D"/>
    <w:rsid w:val="00A83AB2"/>
    <w:rsid w:val="00A83F70"/>
    <w:rsid w:val="00A84F16"/>
    <w:rsid w:val="00A857D7"/>
    <w:rsid w:val="00A860ED"/>
    <w:rsid w:val="00A870E5"/>
    <w:rsid w:val="00A91BE4"/>
    <w:rsid w:val="00A92269"/>
    <w:rsid w:val="00AA473C"/>
    <w:rsid w:val="00AA5D92"/>
    <w:rsid w:val="00AA707B"/>
    <w:rsid w:val="00AA7317"/>
    <w:rsid w:val="00AB11E8"/>
    <w:rsid w:val="00AB1FD4"/>
    <w:rsid w:val="00AB201E"/>
    <w:rsid w:val="00AB37BB"/>
    <w:rsid w:val="00AB3DEA"/>
    <w:rsid w:val="00AB50BA"/>
    <w:rsid w:val="00AC2DA2"/>
    <w:rsid w:val="00AC62D4"/>
    <w:rsid w:val="00AC6F23"/>
    <w:rsid w:val="00AD180E"/>
    <w:rsid w:val="00AD2443"/>
    <w:rsid w:val="00AE10D0"/>
    <w:rsid w:val="00AE53E1"/>
    <w:rsid w:val="00AE62A5"/>
    <w:rsid w:val="00AE6A07"/>
    <w:rsid w:val="00AE7BB2"/>
    <w:rsid w:val="00AF4083"/>
    <w:rsid w:val="00AF7A6A"/>
    <w:rsid w:val="00B00455"/>
    <w:rsid w:val="00B0132A"/>
    <w:rsid w:val="00B0324E"/>
    <w:rsid w:val="00B036C5"/>
    <w:rsid w:val="00B04AA2"/>
    <w:rsid w:val="00B22AE9"/>
    <w:rsid w:val="00B24A16"/>
    <w:rsid w:val="00B370E8"/>
    <w:rsid w:val="00B3786D"/>
    <w:rsid w:val="00B4133A"/>
    <w:rsid w:val="00B43178"/>
    <w:rsid w:val="00B43786"/>
    <w:rsid w:val="00B446A2"/>
    <w:rsid w:val="00B4798D"/>
    <w:rsid w:val="00B50274"/>
    <w:rsid w:val="00B50F15"/>
    <w:rsid w:val="00B51D01"/>
    <w:rsid w:val="00B52D07"/>
    <w:rsid w:val="00B53C57"/>
    <w:rsid w:val="00B61209"/>
    <w:rsid w:val="00B63010"/>
    <w:rsid w:val="00B64921"/>
    <w:rsid w:val="00B664E8"/>
    <w:rsid w:val="00B668B1"/>
    <w:rsid w:val="00B66A88"/>
    <w:rsid w:val="00B67EC7"/>
    <w:rsid w:val="00B74949"/>
    <w:rsid w:val="00B758EF"/>
    <w:rsid w:val="00B759BD"/>
    <w:rsid w:val="00B75B57"/>
    <w:rsid w:val="00B8060B"/>
    <w:rsid w:val="00B80E7E"/>
    <w:rsid w:val="00B8153E"/>
    <w:rsid w:val="00B82383"/>
    <w:rsid w:val="00B82827"/>
    <w:rsid w:val="00B859A5"/>
    <w:rsid w:val="00B9095D"/>
    <w:rsid w:val="00B9095F"/>
    <w:rsid w:val="00B90A30"/>
    <w:rsid w:val="00B92098"/>
    <w:rsid w:val="00B926E9"/>
    <w:rsid w:val="00B93742"/>
    <w:rsid w:val="00B95A4E"/>
    <w:rsid w:val="00B9659C"/>
    <w:rsid w:val="00BA0F34"/>
    <w:rsid w:val="00BA2CE9"/>
    <w:rsid w:val="00BA3F81"/>
    <w:rsid w:val="00BB0688"/>
    <w:rsid w:val="00BB0A13"/>
    <w:rsid w:val="00BB0D8C"/>
    <w:rsid w:val="00BB3E66"/>
    <w:rsid w:val="00BB4C83"/>
    <w:rsid w:val="00BB60F1"/>
    <w:rsid w:val="00BB73D2"/>
    <w:rsid w:val="00BC1FFC"/>
    <w:rsid w:val="00BC25DB"/>
    <w:rsid w:val="00BC3420"/>
    <w:rsid w:val="00BC3D6E"/>
    <w:rsid w:val="00BC7940"/>
    <w:rsid w:val="00BC7970"/>
    <w:rsid w:val="00BD2986"/>
    <w:rsid w:val="00BD2E30"/>
    <w:rsid w:val="00BD4FEF"/>
    <w:rsid w:val="00BD5E4E"/>
    <w:rsid w:val="00BD6E8D"/>
    <w:rsid w:val="00BE144F"/>
    <w:rsid w:val="00BF1BE8"/>
    <w:rsid w:val="00BF3D63"/>
    <w:rsid w:val="00C01AA3"/>
    <w:rsid w:val="00C02B00"/>
    <w:rsid w:val="00C11309"/>
    <w:rsid w:val="00C15400"/>
    <w:rsid w:val="00C21E6E"/>
    <w:rsid w:val="00C23DF1"/>
    <w:rsid w:val="00C2541F"/>
    <w:rsid w:val="00C2553F"/>
    <w:rsid w:val="00C27312"/>
    <w:rsid w:val="00C2778D"/>
    <w:rsid w:val="00C31AE8"/>
    <w:rsid w:val="00C31F11"/>
    <w:rsid w:val="00C32C70"/>
    <w:rsid w:val="00C352AB"/>
    <w:rsid w:val="00C35BC3"/>
    <w:rsid w:val="00C36974"/>
    <w:rsid w:val="00C428D8"/>
    <w:rsid w:val="00C436BF"/>
    <w:rsid w:val="00C44851"/>
    <w:rsid w:val="00C475F3"/>
    <w:rsid w:val="00C505B5"/>
    <w:rsid w:val="00C548BA"/>
    <w:rsid w:val="00C55937"/>
    <w:rsid w:val="00C60DDE"/>
    <w:rsid w:val="00C70245"/>
    <w:rsid w:val="00C7363F"/>
    <w:rsid w:val="00C749E3"/>
    <w:rsid w:val="00C831C6"/>
    <w:rsid w:val="00C84B44"/>
    <w:rsid w:val="00C85E34"/>
    <w:rsid w:val="00C8642F"/>
    <w:rsid w:val="00C8687F"/>
    <w:rsid w:val="00C8785C"/>
    <w:rsid w:val="00C87BC5"/>
    <w:rsid w:val="00C90CFC"/>
    <w:rsid w:val="00C92D1A"/>
    <w:rsid w:val="00C95E1E"/>
    <w:rsid w:val="00C96426"/>
    <w:rsid w:val="00C9678F"/>
    <w:rsid w:val="00CA061B"/>
    <w:rsid w:val="00CA1EB7"/>
    <w:rsid w:val="00CA3284"/>
    <w:rsid w:val="00CA5A44"/>
    <w:rsid w:val="00CA5E4E"/>
    <w:rsid w:val="00CB09F9"/>
    <w:rsid w:val="00CB3DCD"/>
    <w:rsid w:val="00CB498F"/>
    <w:rsid w:val="00CB4A09"/>
    <w:rsid w:val="00CB5A38"/>
    <w:rsid w:val="00CB5CBE"/>
    <w:rsid w:val="00CB7F73"/>
    <w:rsid w:val="00CD0703"/>
    <w:rsid w:val="00CD1DAA"/>
    <w:rsid w:val="00CD2F8A"/>
    <w:rsid w:val="00CD3EE2"/>
    <w:rsid w:val="00CD6EB7"/>
    <w:rsid w:val="00CE325D"/>
    <w:rsid w:val="00CE48DC"/>
    <w:rsid w:val="00CF2833"/>
    <w:rsid w:val="00D00CBD"/>
    <w:rsid w:val="00D01090"/>
    <w:rsid w:val="00D02FD5"/>
    <w:rsid w:val="00D04669"/>
    <w:rsid w:val="00D07448"/>
    <w:rsid w:val="00D076F1"/>
    <w:rsid w:val="00D07A14"/>
    <w:rsid w:val="00D11FD2"/>
    <w:rsid w:val="00D12FF9"/>
    <w:rsid w:val="00D1517A"/>
    <w:rsid w:val="00D20F1F"/>
    <w:rsid w:val="00D215D5"/>
    <w:rsid w:val="00D21671"/>
    <w:rsid w:val="00D243E5"/>
    <w:rsid w:val="00D40AF2"/>
    <w:rsid w:val="00D41FCA"/>
    <w:rsid w:val="00D46088"/>
    <w:rsid w:val="00D4636F"/>
    <w:rsid w:val="00D46411"/>
    <w:rsid w:val="00D5050B"/>
    <w:rsid w:val="00D5075E"/>
    <w:rsid w:val="00D50EB2"/>
    <w:rsid w:val="00D518D5"/>
    <w:rsid w:val="00D53E09"/>
    <w:rsid w:val="00D5410B"/>
    <w:rsid w:val="00D56761"/>
    <w:rsid w:val="00D605D5"/>
    <w:rsid w:val="00D60DD4"/>
    <w:rsid w:val="00D61065"/>
    <w:rsid w:val="00D61DA5"/>
    <w:rsid w:val="00D61E5A"/>
    <w:rsid w:val="00D621E2"/>
    <w:rsid w:val="00D73284"/>
    <w:rsid w:val="00D73CE6"/>
    <w:rsid w:val="00D74952"/>
    <w:rsid w:val="00D74A40"/>
    <w:rsid w:val="00D761BD"/>
    <w:rsid w:val="00D77F3A"/>
    <w:rsid w:val="00D801EC"/>
    <w:rsid w:val="00D80C4C"/>
    <w:rsid w:val="00D8120B"/>
    <w:rsid w:val="00D83C02"/>
    <w:rsid w:val="00D85356"/>
    <w:rsid w:val="00D858A8"/>
    <w:rsid w:val="00D85B74"/>
    <w:rsid w:val="00D864C6"/>
    <w:rsid w:val="00D90F32"/>
    <w:rsid w:val="00D93D7E"/>
    <w:rsid w:val="00D94136"/>
    <w:rsid w:val="00DA40FB"/>
    <w:rsid w:val="00DA5A1F"/>
    <w:rsid w:val="00DB21B5"/>
    <w:rsid w:val="00DB2F4B"/>
    <w:rsid w:val="00DB3F36"/>
    <w:rsid w:val="00DB5EF3"/>
    <w:rsid w:val="00DB6896"/>
    <w:rsid w:val="00DB7A58"/>
    <w:rsid w:val="00DC2649"/>
    <w:rsid w:val="00DC2781"/>
    <w:rsid w:val="00DC2B33"/>
    <w:rsid w:val="00DC2B85"/>
    <w:rsid w:val="00DC4133"/>
    <w:rsid w:val="00DC5C9D"/>
    <w:rsid w:val="00DC641B"/>
    <w:rsid w:val="00DD1CB1"/>
    <w:rsid w:val="00DD1E08"/>
    <w:rsid w:val="00DD4B85"/>
    <w:rsid w:val="00DD4DDA"/>
    <w:rsid w:val="00DD55E7"/>
    <w:rsid w:val="00DD5606"/>
    <w:rsid w:val="00DD7630"/>
    <w:rsid w:val="00DE0D68"/>
    <w:rsid w:val="00DE783B"/>
    <w:rsid w:val="00DF459D"/>
    <w:rsid w:val="00DF5488"/>
    <w:rsid w:val="00DF57CB"/>
    <w:rsid w:val="00DF5CD9"/>
    <w:rsid w:val="00DF64DB"/>
    <w:rsid w:val="00E01E7F"/>
    <w:rsid w:val="00E0309E"/>
    <w:rsid w:val="00E05B78"/>
    <w:rsid w:val="00E06B95"/>
    <w:rsid w:val="00E10594"/>
    <w:rsid w:val="00E16297"/>
    <w:rsid w:val="00E23B24"/>
    <w:rsid w:val="00E23FA1"/>
    <w:rsid w:val="00E254A6"/>
    <w:rsid w:val="00E32578"/>
    <w:rsid w:val="00E32BFC"/>
    <w:rsid w:val="00E34C6E"/>
    <w:rsid w:val="00E352A6"/>
    <w:rsid w:val="00E35836"/>
    <w:rsid w:val="00E42523"/>
    <w:rsid w:val="00E45771"/>
    <w:rsid w:val="00E5004B"/>
    <w:rsid w:val="00E515A3"/>
    <w:rsid w:val="00E52A2F"/>
    <w:rsid w:val="00E60D96"/>
    <w:rsid w:val="00E60DEB"/>
    <w:rsid w:val="00E63E83"/>
    <w:rsid w:val="00E6407A"/>
    <w:rsid w:val="00E6465F"/>
    <w:rsid w:val="00E65BEF"/>
    <w:rsid w:val="00E65D9B"/>
    <w:rsid w:val="00E66773"/>
    <w:rsid w:val="00E66F9D"/>
    <w:rsid w:val="00E67CDF"/>
    <w:rsid w:val="00E816D0"/>
    <w:rsid w:val="00E827B2"/>
    <w:rsid w:val="00E84050"/>
    <w:rsid w:val="00E85C0F"/>
    <w:rsid w:val="00E85F06"/>
    <w:rsid w:val="00E8705D"/>
    <w:rsid w:val="00E92ECC"/>
    <w:rsid w:val="00E93D65"/>
    <w:rsid w:val="00E94590"/>
    <w:rsid w:val="00E95493"/>
    <w:rsid w:val="00E961EF"/>
    <w:rsid w:val="00E97BE3"/>
    <w:rsid w:val="00EA0FF6"/>
    <w:rsid w:val="00EA1171"/>
    <w:rsid w:val="00EA21B3"/>
    <w:rsid w:val="00EA5BCC"/>
    <w:rsid w:val="00EA7694"/>
    <w:rsid w:val="00EB307E"/>
    <w:rsid w:val="00EB58F1"/>
    <w:rsid w:val="00EB655F"/>
    <w:rsid w:val="00EB7038"/>
    <w:rsid w:val="00EC236F"/>
    <w:rsid w:val="00EC287D"/>
    <w:rsid w:val="00EC4A41"/>
    <w:rsid w:val="00ED0228"/>
    <w:rsid w:val="00ED3586"/>
    <w:rsid w:val="00EE2204"/>
    <w:rsid w:val="00EE4699"/>
    <w:rsid w:val="00EF02D5"/>
    <w:rsid w:val="00EF13FF"/>
    <w:rsid w:val="00EF20D9"/>
    <w:rsid w:val="00F00679"/>
    <w:rsid w:val="00F0207A"/>
    <w:rsid w:val="00F02C1F"/>
    <w:rsid w:val="00F04344"/>
    <w:rsid w:val="00F077EF"/>
    <w:rsid w:val="00F12598"/>
    <w:rsid w:val="00F12E74"/>
    <w:rsid w:val="00F25652"/>
    <w:rsid w:val="00F314B7"/>
    <w:rsid w:val="00F34D05"/>
    <w:rsid w:val="00F365F3"/>
    <w:rsid w:val="00F40872"/>
    <w:rsid w:val="00F410C0"/>
    <w:rsid w:val="00F4328D"/>
    <w:rsid w:val="00F436A0"/>
    <w:rsid w:val="00F4621A"/>
    <w:rsid w:val="00F478CF"/>
    <w:rsid w:val="00F50800"/>
    <w:rsid w:val="00F542A3"/>
    <w:rsid w:val="00F57BBD"/>
    <w:rsid w:val="00F61163"/>
    <w:rsid w:val="00F61CF4"/>
    <w:rsid w:val="00F64285"/>
    <w:rsid w:val="00F65727"/>
    <w:rsid w:val="00F66EF3"/>
    <w:rsid w:val="00F719CE"/>
    <w:rsid w:val="00F727F3"/>
    <w:rsid w:val="00F75793"/>
    <w:rsid w:val="00F76476"/>
    <w:rsid w:val="00F80EBD"/>
    <w:rsid w:val="00F84330"/>
    <w:rsid w:val="00F84C45"/>
    <w:rsid w:val="00F915D6"/>
    <w:rsid w:val="00F9168A"/>
    <w:rsid w:val="00F91779"/>
    <w:rsid w:val="00F92E71"/>
    <w:rsid w:val="00F93D37"/>
    <w:rsid w:val="00F940DF"/>
    <w:rsid w:val="00F97358"/>
    <w:rsid w:val="00FA11BC"/>
    <w:rsid w:val="00FA505C"/>
    <w:rsid w:val="00FB015F"/>
    <w:rsid w:val="00FB076B"/>
    <w:rsid w:val="00FB0803"/>
    <w:rsid w:val="00FB39E3"/>
    <w:rsid w:val="00FB43D6"/>
    <w:rsid w:val="00FC4493"/>
    <w:rsid w:val="00FC5510"/>
    <w:rsid w:val="00FC5557"/>
    <w:rsid w:val="00FC5863"/>
    <w:rsid w:val="00FC7A2C"/>
    <w:rsid w:val="00FD3D91"/>
    <w:rsid w:val="00FD543A"/>
    <w:rsid w:val="00FD5768"/>
    <w:rsid w:val="00FD66C3"/>
    <w:rsid w:val="00FE03DA"/>
    <w:rsid w:val="00FE22B6"/>
    <w:rsid w:val="00FE4CF0"/>
    <w:rsid w:val="00FE52BE"/>
    <w:rsid w:val="00FF18D3"/>
    <w:rsid w:val="00FF1A85"/>
    <w:rsid w:val="00FF35F1"/>
    <w:rsid w:val="00FF6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097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841"/>
  </w:style>
  <w:style w:type="paragraph" w:styleId="Footer">
    <w:name w:val="footer"/>
    <w:basedOn w:val="Normal"/>
    <w:link w:val="FooterChar"/>
    <w:uiPriority w:val="99"/>
    <w:unhideWhenUsed/>
    <w:rsid w:val="00097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41"/>
  </w:style>
  <w:style w:type="paragraph" w:styleId="BalloonText">
    <w:name w:val="Balloon Text"/>
    <w:basedOn w:val="Normal"/>
    <w:link w:val="BalloonTextChar"/>
    <w:uiPriority w:val="99"/>
    <w:semiHidden/>
    <w:unhideWhenUsed/>
    <w:rsid w:val="002B7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EBF"/>
    <w:rPr>
      <w:rFonts w:ascii="Segoe UI" w:hAnsi="Segoe UI" w:cs="Segoe UI"/>
      <w:sz w:val="18"/>
      <w:szCs w:val="18"/>
    </w:rPr>
  </w:style>
  <w:style w:type="paragraph" w:styleId="NoSpacing">
    <w:name w:val="No Spacing"/>
    <w:uiPriority w:val="1"/>
    <w:qFormat/>
    <w:rsid w:val="00A01DD1"/>
    <w:pPr>
      <w:spacing w:after="0" w:line="240" w:lineRule="auto"/>
    </w:pPr>
    <w:rPr>
      <w:lang w:val="en-GB"/>
    </w:rPr>
  </w:style>
  <w:style w:type="paragraph" w:customStyle="1" w:styleId="entry-meta">
    <w:name w:val="entry-meta"/>
    <w:basedOn w:val="Normal"/>
    <w:rsid w:val="00D605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05D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21671"/>
    <w:rPr>
      <w:sz w:val="16"/>
      <w:szCs w:val="16"/>
    </w:rPr>
  </w:style>
  <w:style w:type="paragraph" w:styleId="CommentText">
    <w:name w:val="annotation text"/>
    <w:basedOn w:val="Normal"/>
    <w:link w:val="CommentTextChar"/>
    <w:uiPriority w:val="99"/>
    <w:semiHidden/>
    <w:unhideWhenUsed/>
    <w:rsid w:val="00D21671"/>
    <w:pPr>
      <w:spacing w:line="240" w:lineRule="auto"/>
    </w:pPr>
    <w:rPr>
      <w:sz w:val="20"/>
      <w:szCs w:val="20"/>
    </w:rPr>
  </w:style>
  <w:style w:type="character" w:customStyle="1" w:styleId="CommentTextChar">
    <w:name w:val="Comment Text Char"/>
    <w:basedOn w:val="DefaultParagraphFont"/>
    <w:link w:val="CommentText"/>
    <w:uiPriority w:val="99"/>
    <w:semiHidden/>
    <w:rsid w:val="00D21671"/>
    <w:rPr>
      <w:sz w:val="20"/>
      <w:szCs w:val="20"/>
    </w:rPr>
  </w:style>
  <w:style w:type="paragraph" w:styleId="CommentSubject">
    <w:name w:val="annotation subject"/>
    <w:basedOn w:val="CommentText"/>
    <w:next w:val="CommentText"/>
    <w:link w:val="CommentSubjectChar"/>
    <w:uiPriority w:val="99"/>
    <w:semiHidden/>
    <w:unhideWhenUsed/>
    <w:rsid w:val="00D21671"/>
    <w:rPr>
      <w:b/>
      <w:bCs/>
    </w:rPr>
  </w:style>
  <w:style w:type="character" w:customStyle="1" w:styleId="CommentSubjectChar">
    <w:name w:val="Comment Subject Char"/>
    <w:basedOn w:val="CommentTextChar"/>
    <w:link w:val="CommentSubject"/>
    <w:uiPriority w:val="99"/>
    <w:semiHidden/>
    <w:rsid w:val="00D2167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097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841"/>
  </w:style>
  <w:style w:type="paragraph" w:styleId="Footer">
    <w:name w:val="footer"/>
    <w:basedOn w:val="Normal"/>
    <w:link w:val="FooterChar"/>
    <w:uiPriority w:val="99"/>
    <w:unhideWhenUsed/>
    <w:rsid w:val="00097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41"/>
  </w:style>
  <w:style w:type="paragraph" w:styleId="BalloonText">
    <w:name w:val="Balloon Text"/>
    <w:basedOn w:val="Normal"/>
    <w:link w:val="BalloonTextChar"/>
    <w:uiPriority w:val="99"/>
    <w:semiHidden/>
    <w:unhideWhenUsed/>
    <w:rsid w:val="002B7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EBF"/>
    <w:rPr>
      <w:rFonts w:ascii="Segoe UI" w:hAnsi="Segoe UI" w:cs="Segoe UI"/>
      <w:sz w:val="18"/>
      <w:szCs w:val="18"/>
    </w:rPr>
  </w:style>
  <w:style w:type="paragraph" w:styleId="NoSpacing">
    <w:name w:val="No Spacing"/>
    <w:uiPriority w:val="1"/>
    <w:qFormat/>
    <w:rsid w:val="00A01DD1"/>
    <w:pPr>
      <w:spacing w:after="0" w:line="240" w:lineRule="auto"/>
    </w:pPr>
    <w:rPr>
      <w:lang w:val="en-GB"/>
    </w:rPr>
  </w:style>
  <w:style w:type="paragraph" w:customStyle="1" w:styleId="entry-meta">
    <w:name w:val="entry-meta"/>
    <w:basedOn w:val="Normal"/>
    <w:rsid w:val="00D605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05D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21671"/>
    <w:rPr>
      <w:sz w:val="16"/>
      <w:szCs w:val="16"/>
    </w:rPr>
  </w:style>
  <w:style w:type="paragraph" w:styleId="CommentText">
    <w:name w:val="annotation text"/>
    <w:basedOn w:val="Normal"/>
    <w:link w:val="CommentTextChar"/>
    <w:uiPriority w:val="99"/>
    <w:semiHidden/>
    <w:unhideWhenUsed/>
    <w:rsid w:val="00D21671"/>
    <w:pPr>
      <w:spacing w:line="240" w:lineRule="auto"/>
    </w:pPr>
    <w:rPr>
      <w:sz w:val="20"/>
      <w:szCs w:val="20"/>
    </w:rPr>
  </w:style>
  <w:style w:type="character" w:customStyle="1" w:styleId="CommentTextChar">
    <w:name w:val="Comment Text Char"/>
    <w:basedOn w:val="DefaultParagraphFont"/>
    <w:link w:val="CommentText"/>
    <w:uiPriority w:val="99"/>
    <w:semiHidden/>
    <w:rsid w:val="00D21671"/>
    <w:rPr>
      <w:sz w:val="20"/>
      <w:szCs w:val="20"/>
    </w:rPr>
  </w:style>
  <w:style w:type="paragraph" w:styleId="CommentSubject">
    <w:name w:val="annotation subject"/>
    <w:basedOn w:val="CommentText"/>
    <w:next w:val="CommentText"/>
    <w:link w:val="CommentSubjectChar"/>
    <w:uiPriority w:val="99"/>
    <w:semiHidden/>
    <w:unhideWhenUsed/>
    <w:rsid w:val="00D21671"/>
    <w:rPr>
      <w:b/>
      <w:bCs/>
    </w:rPr>
  </w:style>
  <w:style w:type="character" w:customStyle="1" w:styleId="CommentSubjectChar">
    <w:name w:val="Comment Subject Char"/>
    <w:basedOn w:val="CommentTextChar"/>
    <w:link w:val="CommentSubject"/>
    <w:uiPriority w:val="99"/>
    <w:semiHidden/>
    <w:rsid w:val="00D21671"/>
    <w:rPr>
      <w:b/>
      <w:bCs/>
      <w:sz w:val="20"/>
      <w:szCs w:val="20"/>
    </w:rPr>
  </w:style>
</w:styles>
</file>

<file path=word/webSettings.xml><?xml version="1.0" encoding="utf-8"?>
<w:webSettings xmlns:r="http://schemas.openxmlformats.org/officeDocument/2006/relationships" xmlns:w="http://schemas.openxmlformats.org/wordprocessingml/2006/main">
  <w:divs>
    <w:div w:id="13580868">
      <w:bodyDiv w:val="1"/>
      <w:marLeft w:val="0"/>
      <w:marRight w:val="0"/>
      <w:marTop w:val="0"/>
      <w:marBottom w:val="0"/>
      <w:divBdr>
        <w:top w:val="none" w:sz="0" w:space="0" w:color="auto"/>
        <w:left w:val="none" w:sz="0" w:space="0" w:color="auto"/>
        <w:bottom w:val="none" w:sz="0" w:space="0" w:color="auto"/>
        <w:right w:val="none" w:sz="0" w:space="0" w:color="auto"/>
      </w:divBdr>
      <w:divsChild>
        <w:div w:id="1960606328">
          <w:marLeft w:val="0"/>
          <w:marRight w:val="0"/>
          <w:marTop w:val="0"/>
          <w:marBottom w:val="0"/>
          <w:divBdr>
            <w:top w:val="none" w:sz="0" w:space="0" w:color="auto"/>
            <w:left w:val="none" w:sz="0" w:space="0" w:color="auto"/>
            <w:bottom w:val="none" w:sz="0" w:space="0" w:color="auto"/>
            <w:right w:val="none" w:sz="0" w:space="0" w:color="auto"/>
          </w:divBdr>
        </w:div>
      </w:divsChild>
    </w:div>
    <w:div w:id="264188849">
      <w:bodyDiv w:val="1"/>
      <w:marLeft w:val="0"/>
      <w:marRight w:val="0"/>
      <w:marTop w:val="0"/>
      <w:marBottom w:val="0"/>
      <w:divBdr>
        <w:top w:val="none" w:sz="0" w:space="0" w:color="auto"/>
        <w:left w:val="none" w:sz="0" w:space="0" w:color="auto"/>
        <w:bottom w:val="none" w:sz="0" w:space="0" w:color="auto"/>
        <w:right w:val="none" w:sz="0" w:space="0" w:color="auto"/>
      </w:divBdr>
      <w:divsChild>
        <w:div w:id="1586063254">
          <w:marLeft w:val="0"/>
          <w:marRight w:val="0"/>
          <w:marTop w:val="0"/>
          <w:marBottom w:val="0"/>
          <w:divBdr>
            <w:top w:val="none" w:sz="0" w:space="0" w:color="auto"/>
            <w:left w:val="none" w:sz="0" w:space="0" w:color="auto"/>
            <w:bottom w:val="none" w:sz="0" w:space="0" w:color="auto"/>
            <w:right w:val="none" w:sz="0" w:space="0" w:color="auto"/>
          </w:divBdr>
        </w:div>
        <w:div w:id="11612161">
          <w:marLeft w:val="0"/>
          <w:marRight w:val="0"/>
          <w:marTop w:val="0"/>
          <w:marBottom w:val="0"/>
          <w:divBdr>
            <w:top w:val="none" w:sz="0" w:space="0" w:color="auto"/>
            <w:left w:val="none" w:sz="0" w:space="0" w:color="auto"/>
            <w:bottom w:val="none" w:sz="0" w:space="0" w:color="auto"/>
            <w:right w:val="none" w:sz="0" w:space="0" w:color="auto"/>
          </w:divBdr>
        </w:div>
        <w:div w:id="662271359">
          <w:marLeft w:val="0"/>
          <w:marRight w:val="0"/>
          <w:marTop w:val="0"/>
          <w:marBottom w:val="0"/>
          <w:divBdr>
            <w:top w:val="none" w:sz="0" w:space="0" w:color="auto"/>
            <w:left w:val="none" w:sz="0" w:space="0" w:color="auto"/>
            <w:bottom w:val="none" w:sz="0" w:space="0" w:color="auto"/>
            <w:right w:val="none" w:sz="0" w:space="0" w:color="auto"/>
          </w:divBdr>
        </w:div>
        <w:div w:id="1143811824">
          <w:marLeft w:val="0"/>
          <w:marRight w:val="0"/>
          <w:marTop w:val="0"/>
          <w:marBottom w:val="0"/>
          <w:divBdr>
            <w:top w:val="none" w:sz="0" w:space="0" w:color="auto"/>
            <w:left w:val="none" w:sz="0" w:space="0" w:color="auto"/>
            <w:bottom w:val="none" w:sz="0" w:space="0" w:color="auto"/>
            <w:right w:val="none" w:sz="0" w:space="0" w:color="auto"/>
          </w:divBdr>
        </w:div>
        <w:div w:id="1125655953">
          <w:marLeft w:val="0"/>
          <w:marRight w:val="0"/>
          <w:marTop w:val="0"/>
          <w:marBottom w:val="0"/>
          <w:divBdr>
            <w:top w:val="none" w:sz="0" w:space="0" w:color="auto"/>
            <w:left w:val="none" w:sz="0" w:space="0" w:color="auto"/>
            <w:bottom w:val="none" w:sz="0" w:space="0" w:color="auto"/>
            <w:right w:val="none" w:sz="0" w:space="0" w:color="auto"/>
          </w:divBdr>
        </w:div>
        <w:div w:id="812067821">
          <w:marLeft w:val="0"/>
          <w:marRight w:val="0"/>
          <w:marTop w:val="0"/>
          <w:marBottom w:val="0"/>
          <w:divBdr>
            <w:top w:val="none" w:sz="0" w:space="0" w:color="auto"/>
            <w:left w:val="none" w:sz="0" w:space="0" w:color="auto"/>
            <w:bottom w:val="none" w:sz="0" w:space="0" w:color="auto"/>
            <w:right w:val="none" w:sz="0" w:space="0" w:color="auto"/>
          </w:divBdr>
        </w:div>
        <w:div w:id="1091513703">
          <w:marLeft w:val="0"/>
          <w:marRight w:val="0"/>
          <w:marTop w:val="0"/>
          <w:marBottom w:val="0"/>
          <w:divBdr>
            <w:top w:val="none" w:sz="0" w:space="0" w:color="auto"/>
            <w:left w:val="none" w:sz="0" w:space="0" w:color="auto"/>
            <w:bottom w:val="none" w:sz="0" w:space="0" w:color="auto"/>
            <w:right w:val="none" w:sz="0" w:space="0" w:color="auto"/>
          </w:divBdr>
        </w:div>
        <w:div w:id="1473257487">
          <w:marLeft w:val="0"/>
          <w:marRight w:val="0"/>
          <w:marTop w:val="0"/>
          <w:marBottom w:val="0"/>
          <w:divBdr>
            <w:top w:val="none" w:sz="0" w:space="0" w:color="auto"/>
            <w:left w:val="none" w:sz="0" w:space="0" w:color="auto"/>
            <w:bottom w:val="none" w:sz="0" w:space="0" w:color="auto"/>
            <w:right w:val="none" w:sz="0" w:space="0" w:color="auto"/>
          </w:divBdr>
        </w:div>
        <w:div w:id="1603685092">
          <w:marLeft w:val="0"/>
          <w:marRight w:val="0"/>
          <w:marTop w:val="0"/>
          <w:marBottom w:val="0"/>
          <w:divBdr>
            <w:top w:val="none" w:sz="0" w:space="0" w:color="auto"/>
            <w:left w:val="none" w:sz="0" w:space="0" w:color="auto"/>
            <w:bottom w:val="none" w:sz="0" w:space="0" w:color="auto"/>
            <w:right w:val="none" w:sz="0" w:space="0" w:color="auto"/>
          </w:divBdr>
        </w:div>
        <w:div w:id="881670837">
          <w:marLeft w:val="0"/>
          <w:marRight w:val="0"/>
          <w:marTop w:val="0"/>
          <w:marBottom w:val="0"/>
          <w:divBdr>
            <w:top w:val="none" w:sz="0" w:space="0" w:color="auto"/>
            <w:left w:val="none" w:sz="0" w:space="0" w:color="auto"/>
            <w:bottom w:val="none" w:sz="0" w:space="0" w:color="auto"/>
            <w:right w:val="none" w:sz="0" w:space="0" w:color="auto"/>
          </w:divBdr>
        </w:div>
        <w:div w:id="1236933153">
          <w:marLeft w:val="0"/>
          <w:marRight w:val="0"/>
          <w:marTop w:val="0"/>
          <w:marBottom w:val="0"/>
          <w:divBdr>
            <w:top w:val="none" w:sz="0" w:space="0" w:color="auto"/>
            <w:left w:val="none" w:sz="0" w:space="0" w:color="auto"/>
            <w:bottom w:val="none" w:sz="0" w:space="0" w:color="auto"/>
            <w:right w:val="none" w:sz="0" w:space="0" w:color="auto"/>
          </w:divBdr>
        </w:div>
        <w:div w:id="2053771625">
          <w:marLeft w:val="0"/>
          <w:marRight w:val="0"/>
          <w:marTop w:val="0"/>
          <w:marBottom w:val="0"/>
          <w:divBdr>
            <w:top w:val="none" w:sz="0" w:space="0" w:color="auto"/>
            <w:left w:val="none" w:sz="0" w:space="0" w:color="auto"/>
            <w:bottom w:val="none" w:sz="0" w:space="0" w:color="auto"/>
            <w:right w:val="none" w:sz="0" w:space="0" w:color="auto"/>
          </w:divBdr>
        </w:div>
        <w:div w:id="1801875253">
          <w:marLeft w:val="0"/>
          <w:marRight w:val="0"/>
          <w:marTop w:val="0"/>
          <w:marBottom w:val="0"/>
          <w:divBdr>
            <w:top w:val="none" w:sz="0" w:space="0" w:color="auto"/>
            <w:left w:val="none" w:sz="0" w:space="0" w:color="auto"/>
            <w:bottom w:val="none" w:sz="0" w:space="0" w:color="auto"/>
            <w:right w:val="none" w:sz="0" w:space="0" w:color="auto"/>
          </w:divBdr>
        </w:div>
        <w:div w:id="1596941030">
          <w:marLeft w:val="0"/>
          <w:marRight w:val="0"/>
          <w:marTop w:val="0"/>
          <w:marBottom w:val="0"/>
          <w:divBdr>
            <w:top w:val="none" w:sz="0" w:space="0" w:color="auto"/>
            <w:left w:val="none" w:sz="0" w:space="0" w:color="auto"/>
            <w:bottom w:val="none" w:sz="0" w:space="0" w:color="auto"/>
            <w:right w:val="none" w:sz="0" w:space="0" w:color="auto"/>
          </w:divBdr>
        </w:div>
        <w:div w:id="761030651">
          <w:marLeft w:val="0"/>
          <w:marRight w:val="0"/>
          <w:marTop w:val="0"/>
          <w:marBottom w:val="0"/>
          <w:divBdr>
            <w:top w:val="none" w:sz="0" w:space="0" w:color="auto"/>
            <w:left w:val="none" w:sz="0" w:space="0" w:color="auto"/>
            <w:bottom w:val="none" w:sz="0" w:space="0" w:color="auto"/>
            <w:right w:val="none" w:sz="0" w:space="0" w:color="auto"/>
          </w:divBdr>
        </w:div>
        <w:div w:id="725180536">
          <w:marLeft w:val="0"/>
          <w:marRight w:val="0"/>
          <w:marTop w:val="0"/>
          <w:marBottom w:val="0"/>
          <w:divBdr>
            <w:top w:val="none" w:sz="0" w:space="0" w:color="auto"/>
            <w:left w:val="none" w:sz="0" w:space="0" w:color="auto"/>
            <w:bottom w:val="none" w:sz="0" w:space="0" w:color="auto"/>
            <w:right w:val="none" w:sz="0" w:space="0" w:color="auto"/>
          </w:divBdr>
        </w:div>
        <w:div w:id="2042396665">
          <w:marLeft w:val="0"/>
          <w:marRight w:val="0"/>
          <w:marTop w:val="0"/>
          <w:marBottom w:val="0"/>
          <w:divBdr>
            <w:top w:val="none" w:sz="0" w:space="0" w:color="auto"/>
            <w:left w:val="none" w:sz="0" w:space="0" w:color="auto"/>
            <w:bottom w:val="none" w:sz="0" w:space="0" w:color="auto"/>
            <w:right w:val="none" w:sz="0" w:space="0" w:color="auto"/>
          </w:divBdr>
        </w:div>
        <w:div w:id="522090297">
          <w:marLeft w:val="0"/>
          <w:marRight w:val="0"/>
          <w:marTop w:val="0"/>
          <w:marBottom w:val="0"/>
          <w:divBdr>
            <w:top w:val="none" w:sz="0" w:space="0" w:color="auto"/>
            <w:left w:val="none" w:sz="0" w:space="0" w:color="auto"/>
            <w:bottom w:val="none" w:sz="0" w:space="0" w:color="auto"/>
            <w:right w:val="none" w:sz="0" w:space="0" w:color="auto"/>
          </w:divBdr>
        </w:div>
        <w:div w:id="1783497385">
          <w:marLeft w:val="0"/>
          <w:marRight w:val="0"/>
          <w:marTop w:val="0"/>
          <w:marBottom w:val="0"/>
          <w:divBdr>
            <w:top w:val="none" w:sz="0" w:space="0" w:color="auto"/>
            <w:left w:val="none" w:sz="0" w:space="0" w:color="auto"/>
            <w:bottom w:val="none" w:sz="0" w:space="0" w:color="auto"/>
            <w:right w:val="none" w:sz="0" w:space="0" w:color="auto"/>
          </w:divBdr>
        </w:div>
        <w:div w:id="523134335">
          <w:marLeft w:val="0"/>
          <w:marRight w:val="0"/>
          <w:marTop w:val="0"/>
          <w:marBottom w:val="0"/>
          <w:divBdr>
            <w:top w:val="none" w:sz="0" w:space="0" w:color="auto"/>
            <w:left w:val="none" w:sz="0" w:space="0" w:color="auto"/>
            <w:bottom w:val="none" w:sz="0" w:space="0" w:color="auto"/>
            <w:right w:val="none" w:sz="0" w:space="0" w:color="auto"/>
          </w:divBdr>
        </w:div>
        <w:div w:id="1886022700">
          <w:marLeft w:val="0"/>
          <w:marRight w:val="0"/>
          <w:marTop w:val="0"/>
          <w:marBottom w:val="0"/>
          <w:divBdr>
            <w:top w:val="none" w:sz="0" w:space="0" w:color="auto"/>
            <w:left w:val="none" w:sz="0" w:space="0" w:color="auto"/>
            <w:bottom w:val="none" w:sz="0" w:space="0" w:color="auto"/>
            <w:right w:val="none" w:sz="0" w:space="0" w:color="auto"/>
          </w:divBdr>
        </w:div>
        <w:div w:id="200367203">
          <w:marLeft w:val="0"/>
          <w:marRight w:val="0"/>
          <w:marTop w:val="0"/>
          <w:marBottom w:val="0"/>
          <w:divBdr>
            <w:top w:val="none" w:sz="0" w:space="0" w:color="auto"/>
            <w:left w:val="none" w:sz="0" w:space="0" w:color="auto"/>
            <w:bottom w:val="none" w:sz="0" w:space="0" w:color="auto"/>
            <w:right w:val="none" w:sz="0" w:space="0" w:color="auto"/>
          </w:divBdr>
        </w:div>
        <w:div w:id="1620254569">
          <w:marLeft w:val="0"/>
          <w:marRight w:val="0"/>
          <w:marTop w:val="0"/>
          <w:marBottom w:val="0"/>
          <w:divBdr>
            <w:top w:val="none" w:sz="0" w:space="0" w:color="auto"/>
            <w:left w:val="none" w:sz="0" w:space="0" w:color="auto"/>
            <w:bottom w:val="none" w:sz="0" w:space="0" w:color="auto"/>
            <w:right w:val="none" w:sz="0" w:space="0" w:color="auto"/>
          </w:divBdr>
        </w:div>
        <w:div w:id="152064649">
          <w:marLeft w:val="0"/>
          <w:marRight w:val="0"/>
          <w:marTop w:val="0"/>
          <w:marBottom w:val="0"/>
          <w:divBdr>
            <w:top w:val="none" w:sz="0" w:space="0" w:color="auto"/>
            <w:left w:val="none" w:sz="0" w:space="0" w:color="auto"/>
            <w:bottom w:val="none" w:sz="0" w:space="0" w:color="auto"/>
            <w:right w:val="none" w:sz="0" w:space="0" w:color="auto"/>
          </w:divBdr>
        </w:div>
        <w:div w:id="85662222">
          <w:marLeft w:val="0"/>
          <w:marRight w:val="0"/>
          <w:marTop w:val="0"/>
          <w:marBottom w:val="0"/>
          <w:divBdr>
            <w:top w:val="none" w:sz="0" w:space="0" w:color="auto"/>
            <w:left w:val="none" w:sz="0" w:space="0" w:color="auto"/>
            <w:bottom w:val="none" w:sz="0" w:space="0" w:color="auto"/>
            <w:right w:val="none" w:sz="0" w:space="0" w:color="auto"/>
          </w:divBdr>
        </w:div>
        <w:div w:id="438069031">
          <w:marLeft w:val="0"/>
          <w:marRight w:val="0"/>
          <w:marTop w:val="0"/>
          <w:marBottom w:val="0"/>
          <w:divBdr>
            <w:top w:val="none" w:sz="0" w:space="0" w:color="auto"/>
            <w:left w:val="none" w:sz="0" w:space="0" w:color="auto"/>
            <w:bottom w:val="none" w:sz="0" w:space="0" w:color="auto"/>
            <w:right w:val="none" w:sz="0" w:space="0" w:color="auto"/>
          </w:divBdr>
        </w:div>
        <w:div w:id="1600603272">
          <w:marLeft w:val="0"/>
          <w:marRight w:val="0"/>
          <w:marTop w:val="0"/>
          <w:marBottom w:val="0"/>
          <w:divBdr>
            <w:top w:val="none" w:sz="0" w:space="0" w:color="auto"/>
            <w:left w:val="none" w:sz="0" w:space="0" w:color="auto"/>
            <w:bottom w:val="none" w:sz="0" w:space="0" w:color="auto"/>
            <w:right w:val="none" w:sz="0" w:space="0" w:color="auto"/>
          </w:divBdr>
        </w:div>
        <w:div w:id="673922839">
          <w:marLeft w:val="0"/>
          <w:marRight w:val="0"/>
          <w:marTop w:val="0"/>
          <w:marBottom w:val="0"/>
          <w:divBdr>
            <w:top w:val="none" w:sz="0" w:space="0" w:color="auto"/>
            <w:left w:val="none" w:sz="0" w:space="0" w:color="auto"/>
            <w:bottom w:val="none" w:sz="0" w:space="0" w:color="auto"/>
            <w:right w:val="none" w:sz="0" w:space="0" w:color="auto"/>
          </w:divBdr>
        </w:div>
        <w:div w:id="1655138246">
          <w:marLeft w:val="0"/>
          <w:marRight w:val="0"/>
          <w:marTop w:val="0"/>
          <w:marBottom w:val="0"/>
          <w:divBdr>
            <w:top w:val="none" w:sz="0" w:space="0" w:color="auto"/>
            <w:left w:val="none" w:sz="0" w:space="0" w:color="auto"/>
            <w:bottom w:val="none" w:sz="0" w:space="0" w:color="auto"/>
            <w:right w:val="none" w:sz="0" w:space="0" w:color="auto"/>
          </w:divBdr>
        </w:div>
        <w:div w:id="829060417">
          <w:marLeft w:val="0"/>
          <w:marRight w:val="0"/>
          <w:marTop w:val="0"/>
          <w:marBottom w:val="0"/>
          <w:divBdr>
            <w:top w:val="none" w:sz="0" w:space="0" w:color="auto"/>
            <w:left w:val="none" w:sz="0" w:space="0" w:color="auto"/>
            <w:bottom w:val="none" w:sz="0" w:space="0" w:color="auto"/>
            <w:right w:val="none" w:sz="0" w:space="0" w:color="auto"/>
          </w:divBdr>
        </w:div>
        <w:div w:id="2042432165">
          <w:marLeft w:val="0"/>
          <w:marRight w:val="0"/>
          <w:marTop w:val="0"/>
          <w:marBottom w:val="0"/>
          <w:divBdr>
            <w:top w:val="none" w:sz="0" w:space="0" w:color="auto"/>
            <w:left w:val="none" w:sz="0" w:space="0" w:color="auto"/>
            <w:bottom w:val="none" w:sz="0" w:space="0" w:color="auto"/>
            <w:right w:val="none" w:sz="0" w:space="0" w:color="auto"/>
          </w:divBdr>
        </w:div>
        <w:div w:id="1542134332">
          <w:marLeft w:val="0"/>
          <w:marRight w:val="0"/>
          <w:marTop w:val="0"/>
          <w:marBottom w:val="0"/>
          <w:divBdr>
            <w:top w:val="none" w:sz="0" w:space="0" w:color="auto"/>
            <w:left w:val="none" w:sz="0" w:space="0" w:color="auto"/>
            <w:bottom w:val="none" w:sz="0" w:space="0" w:color="auto"/>
            <w:right w:val="none" w:sz="0" w:space="0" w:color="auto"/>
          </w:divBdr>
        </w:div>
        <w:div w:id="137188325">
          <w:marLeft w:val="0"/>
          <w:marRight w:val="0"/>
          <w:marTop w:val="0"/>
          <w:marBottom w:val="0"/>
          <w:divBdr>
            <w:top w:val="none" w:sz="0" w:space="0" w:color="auto"/>
            <w:left w:val="none" w:sz="0" w:space="0" w:color="auto"/>
            <w:bottom w:val="none" w:sz="0" w:space="0" w:color="auto"/>
            <w:right w:val="none" w:sz="0" w:space="0" w:color="auto"/>
          </w:divBdr>
        </w:div>
        <w:div w:id="394619988">
          <w:marLeft w:val="0"/>
          <w:marRight w:val="0"/>
          <w:marTop w:val="0"/>
          <w:marBottom w:val="0"/>
          <w:divBdr>
            <w:top w:val="none" w:sz="0" w:space="0" w:color="auto"/>
            <w:left w:val="none" w:sz="0" w:space="0" w:color="auto"/>
            <w:bottom w:val="none" w:sz="0" w:space="0" w:color="auto"/>
            <w:right w:val="none" w:sz="0" w:space="0" w:color="auto"/>
          </w:divBdr>
        </w:div>
        <w:div w:id="198979719">
          <w:marLeft w:val="0"/>
          <w:marRight w:val="0"/>
          <w:marTop w:val="0"/>
          <w:marBottom w:val="0"/>
          <w:divBdr>
            <w:top w:val="none" w:sz="0" w:space="0" w:color="auto"/>
            <w:left w:val="none" w:sz="0" w:space="0" w:color="auto"/>
            <w:bottom w:val="none" w:sz="0" w:space="0" w:color="auto"/>
            <w:right w:val="none" w:sz="0" w:space="0" w:color="auto"/>
          </w:divBdr>
        </w:div>
        <w:div w:id="786506385">
          <w:marLeft w:val="0"/>
          <w:marRight w:val="0"/>
          <w:marTop w:val="0"/>
          <w:marBottom w:val="0"/>
          <w:divBdr>
            <w:top w:val="none" w:sz="0" w:space="0" w:color="auto"/>
            <w:left w:val="none" w:sz="0" w:space="0" w:color="auto"/>
            <w:bottom w:val="none" w:sz="0" w:space="0" w:color="auto"/>
            <w:right w:val="none" w:sz="0" w:space="0" w:color="auto"/>
          </w:divBdr>
        </w:div>
        <w:div w:id="426384654">
          <w:marLeft w:val="0"/>
          <w:marRight w:val="0"/>
          <w:marTop w:val="0"/>
          <w:marBottom w:val="0"/>
          <w:divBdr>
            <w:top w:val="none" w:sz="0" w:space="0" w:color="auto"/>
            <w:left w:val="none" w:sz="0" w:space="0" w:color="auto"/>
            <w:bottom w:val="none" w:sz="0" w:space="0" w:color="auto"/>
            <w:right w:val="none" w:sz="0" w:space="0" w:color="auto"/>
          </w:divBdr>
        </w:div>
        <w:div w:id="1122767747">
          <w:marLeft w:val="0"/>
          <w:marRight w:val="0"/>
          <w:marTop w:val="0"/>
          <w:marBottom w:val="0"/>
          <w:divBdr>
            <w:top w:val="none" w:sz="0" w:space="0" w:color="auto"/>
            <w:left w:val="none" w:sz="0" w:space="0" w:color="auto"/>
            <w:bottom w:val="none" w:sz="0" w:space="0" w:color="auto"/>
            <w:right w:val="none" w:sz="0" w:space="0" w:color="auto"/>
          </w:divBdr>
        </w:div>
        <w:div w:id="479807842">
          <w:marLeft w:val="0"/>
          <w:marRight w:val="0"/>
          <w:marTop w:val="0"/>
          <w:marBottom w:val="0"/>
          <w:divBdr>
            <w:top w:val="none" w:sz="0" w:space="0" w:color="auto"/>
            <w:left w:val="none" w:sz="0" w:space="0" w:color="auto"/>
            <w:bottom w:val="none" w:sz="0" w:space="0" w:color="auto"/>
            <w:right w:val="none" w:sz="0" w:space="0" w:color="auto"/>
          </w:divBdr>
        </w:div>
        <w:div w:id="1512528652">
          <w:marLeft w:val="0"/>
          <w:marRight w:val="0"/>
          <w:marTop w:val="0"/>
          <w:marBottom w:val="0"/>
          <w:divBdr>
            <w:top w:val="none" w:sz="0" w:space="0" w:color="auto"/>
            <w:left w:val="none" w:sz="0" w:space="0" w:color="auto"/>
            <w:bottom w:val="none" w:sz="0" w:space="0" w:color="auto"/>
            <w:right w:val="none" w:sz="0" w:space="0" w:color="auto"/>
          </w:divBdr>
        </w:div>
        <w:div w:id="2044866800">
          <w:marLeft w:val="0"/>
          <w:marRight w:val="0"/>
          <w:marTop w:val="0"/>
          <w:marBottom w:val="0"/>
          <w:divBdr>
            <w:top w:val="none" w:sz="0" w:space="0" w:color="auto"/>
            <w:left w:val="none" w:sz="0" w:space="0" w:color="auto"/>
            <w:bottom w:val="none" w:sz="0" w:space="0" w:color="auto"/>
            <w:right w:val="none" w:sz="0" w:space="0" w:color="auto"/>
          </w:divBdr>
        </w:div>
        <w:div w:id="245580600">
          <w:marLeft w:val="0"/>
          <w:marRight w:val="0"/>
          <w:marTop w:val="0"/>
          <w:marBottom w:val="0"/>
          <w:divBdr>
            <w:top w:val="none" w:sz="0" w:space="0" w:color="auto"/>
            <w:left w:val="none" w:sz="0" w:space="0" w:color="auto"/>
            <w:bottom w:val="none" w:sz="0" w:space="0" w:color="auto"/>
            <w:right w:val="none" w:sz="0" w:space="0" w:color="auto"/>
          </w:divBdr>
        </w:div>
        <w:div w:id="1701127255">
          <w:marLeft w:val="0"/>
          <w:marRight w:val="0"/>
          <w:marTop w:val="0"/>
          <w:marBottom w:val="0"/>
          <w:divBdr>
            <w:top w:val="none" w:sz="0" w:space="0" w:color="auto"/>
            <w:left w:val="none" w:sz="0" w:space="0" w:color="auto"/>
            <w:bottom w:val="none" w:sz="0" w:space="0" w:color="auto"/>
            <w:right w:val="none" w:sz="0" w:space="0" w:color="auto"/>
          </w:divBdr>
        </w:div>
        <w:div w:id="872957849">
          <w:marLeft w:val="0"/>
          <w:marRight w:val="0"/>
          <w:marTop w:val="0"/>
          <w:marBottom w:val="0"/>
          <w:divBdr>
            <w:top w:val="none" w:sz="0" w:space="0" w:color="auto"/>
            <w:left w:val="none" w:sz="0" w:space="0" w:color="auto"/>
            <w:bottom w:val="none" w:sz="0" w:space="0" w:color="auto"/>
            <w:right w:val="none" w:sz="0" w:space="0" w:color="auto"/>
          </w:divBdr>
        </w:div>
        <w:div w:id="1704019627">
          <w:marLeft w:val="0"/>
          <w:marRight w:val="0"/>
          <w:marTop w:val="0"/>
          <w:marBottom w:val="0"/>
          <w:divBdr>
            <w:top w:val="none" w:sz="0" w:space="0" w:color="auto"/>
            <w:left w:val="none" w:sz="0" w:space="0" w:color="auto"/>
            <w:bottom w:val="none" w:sz="0" w:space="0" w:color="auto"/>
            <w:right w:val="none" w:sz="0" w:space="0" w:color="auto"/>
          </w:divBdr>
        </w:div>
        <w:div w:id="492261941">
          <w:marLeft w:val="0"/>
          <w:marRight w:val="0"/>
          <w:marTop w:val="0"/>
          <w:marBottom w:val="0"/>
          <w:divBdr>
            <w:top w:val="none" w:sz="0" w:space="0" w:color="auto"/>
            <w:left w:val="none" w:sz="0" w:space="0" w:color="auto"/>
            <w:bottom w:val="none" w:sz="0" w:space="0" w:color="auto"/>
            <w:right w:val="none" w:sz="0" w:space="0" w:color="auto"/>
          </w:divBdr>
        </w:div>
        <w:div w:id="1292325170">
          <w:marLeft w:val="0"/>
          <w:marRight w:val="0"/>
          <w:marTop w:val="0"/>
          <w:marBottom w:val="0"/>
          <w:divBdr>
            <w:top w:val="none" w:sz="0" w:space="0" w:color="auto"/>
            <w:left w:val="none" w:sz="0" w:space="0" w:color="auto"/>
            <w:bottom w:val="none" w:sz="0" w:space="0" w:color="auto"/>
            <w:right w:val="none" w:sz="0" w:space="0" w:color="auto"/>
          </w:divBdr>
        </w:div>
        <w:div w:id="210504106">
          <w:marLeft w:val="0"/>
          <w:marRight w:val="0"/>
          <w:marTop w:val="0"/>
          <w:marBottom w:val="0"/>
          <w:divBdr>
            <w:top w:val="none" w:sz="0" w:space="0" w:color="auto"/>
            <w:left w:val="none" w:sz="0" w:space="0" w:color="auto"/>
            <w:bottom w:val="none" w:sz="0" w:space="0" w:color="auto"/>
            <w:right w:val="none" w:sz="0" w:space="0" w:color="auto"/>
          </w:divBdr>
        </w:div>
        <w:div w:id="1478255463">
          <w:marLeft w:val="0"/>
          <w:marRight w:val="0"/>
          <w:marTop w:val="0"/>
          <w:marBottom w:val="0"/>
          <w:divBdr>
            <w:top w:val="none" w:sz="0" w:space="0" w:color="auto"/>
            <w:left w:val="none" w:sz="0" w:space="0" w:color="auto"/>
            <w:bottom w:val="none" w:sz="0" w:space="0" w:color="auto"/>
            <w:right w:val="none" w:sz="0" w:space="0" w:color="auto"/>
          </w:divBdr>
        </w:div>
        <w:div w:id="65223153">
          <w:marLeft w:val="0"/>
          <w:marRight w:val="0"/>
          <w:marTop w:val="0"/>
          <w:marBottom w:val="0"/>
          <w:divBdr>
            <w:top w:val="none" w:sz="0" w:space="0" w:color="auto"/>
            <w:left w:val="none" w:sz="0" w:space="0" w:color="auto"/>
            <w:bottom w:val="none" w:sz="0" w:space="0" w:color="auto"/>
            <w:right w:val="none" w:sz="0" w:space="0" w:color="auto"/>
          </w:divBdr>
        </w:div>
        <w:div w:id="1721399950">
          <w:marLeft w:val="0"/>
          <w:marRight w:val="0"/>
          <w:marTop w:val="0"/>
          <w:marBottom w:val="0"/>
          <w:divBdr>
            <w:top w:val="none" w:sz="0" w:space="0" w:color="auto"/>
            <w:left w:val="none" w:sz="0" w:space="0" w:color="auto"/>
            <w:bottom w:val="none" w:sz="0" w:space="0" w:color="auto"/>
            <w:right w:val="none" w:sz="0" w:space="0" w:color="auto"/>
          </w:divBdr>
        </w:div>
        <w:div w:id="1093435031">
          <w:marLeft w:val="0"/>
          <w:marRight w:val="0"/>
          <w:marTop w:val="0"/>
          <w:marBottom w:val="0"/>
          <w:divBdr>
            <w:top w:val="none" w:sz="0" w:space="0" w:color="auto"/>
            <w:left w:val="none" w:sz="0" w:space="0" w:color="auto"/>
            <w:bottom w:val="none" w:sz="0" w:space="0" w:color="auto"/>
            <w:right w:val="none" w:sz="0" w:space="0" w:color="auto"/>
          </w:divBdr>
        </w:div>
        <w:div w:id="63920239">
          <w:marLeft w:val="0"/>
          <w:marRight w:val="0"/>
          <w:marTop w:val="0"/>
          <w:marBottom w:val="0"/>
          <w:divBdr>
            <w:top w:val="none" w:sz="0" w:space="0" w:color="auto"/>
            <w:left w:val="none" w:sz="0" w:space="0" w:color="auto"/>
            <w:bottom w:val="none" w:sz="0" w:space="0" w:color="auto"/>
            <w:right w:val="none" w:sz="0" w:space="0" w:color="auto"/>
          </w:divBdr>
        </w:div>
        <w:div w:id="853765076">
          <w:marLeft w:val="0"/>
          <w:marRight w:val="0"/>
          <w:marTop w:val="0"/>
          <w:marBottom w:val="0"/>
          <w:divBdr>
            <w:top w:val="none" w:sz="0" w:space="0" w:color="auto"/>
            <w:left w:val="none" w:sz="0" w:space="0" w:color="auto"/>
            <w:bottom w:val="none" w:sz="0" w:space="0" w:color="auto"/>
            <w:right w:val="none" w:sz="0" w:space="0" w:color="auto"/>
          </w:divBdr>
        </w:div>
        <w:div w:id="1478305970">
          <w:marLeft w:val="0"/>
          <w:marRight w:val="0"/>
          <w:marTop w:val="0"/>
          <w:marBottom w:val="0"/>
          <w:divBdr>
            <w:top w:val="none" w:sz="0" w:space="0" w:color="auto"/>
            <w:left w:val="none" w:sz="0" w:space="0" w:color="auto"/>
            <w:bottom w:val="none" w:sz="0" w:space="0" w:color="auto"/>
            <w:right w:val="none" w:sz="0" w:space="0" w:color="auto"/>
          </w:divBdr>
        </w:div>
        <w:div w:id="1116364640">
          <w:marLeft w:val="0"/>
          <w:marRight w:val="0"/>
          <w:marTop w:val="0"/>
          <w:marBottom w:val="0"/>
          <w:divBdr>
            <w:top w:val="none" w:sz="0" w:space="0" w:color="auto"/>
            <w:left w:val="none" w:sz="0" w:space="0" w:color="auto"/>
            <w:bottom w:val="none" w:sz="0" w:space="0" w:color="auto"/>
            <w:right w:val="none" w:sz="0" w:space="0" w:color="auto"/>
          </w:divBdr>
        </w:div>
        <w:div w:id="2003193940">
          <w:marLeft w:val="0"/>
          <w:marRight w:val="0"/>
          <w:marTop w:val="0"/>
          <w:marBottom w:val="0"/>
          <w:divBdr>
            <w:top w:val="none" w:sz="0" w:space="0" w:color="auto"/>
            <w:left w:val="none" w:sz="0" w:space="0" w:color="auto"/>
            <w:bottom w:val="none" w:sz="0" w:space="0" w:color="auto"/>
            <w:right w:val="none" w:sz="0" w:space="0" w:color="auto"/>
          </w:divBdr>
        </w:div>
        <w:div w:id="1406221132">
          <w:marLeft w:val="0"/>
          <w:marRight w:val="0"/>
          <w:marTop w:val="0"/>
          <w:marBottom w:val="0"/>
          <w:divBdr>
            <w:top w:val="none" w:sz="0" w:space="0" w:color="auto"/>
            <w:left w:val="none" w:sz="0" w:space="0" w:color="auto"/>
            <w:bottom w:val="none" w:sz="0" w:space="0" w:color="auto"/>
            <w:right w:val="none" w:sz="0" w:space="0" w:color="auto"/>
          </w:divBdr>
        </w:div>
        <w:div w:id="1835682687">
          <w:marLeft w:val="0"/>
          <w:marRight w:val="0"/>
          <w:marTop w:val="0"/>
          <w:marBottom w:val="0"/>
          <w:divBdr>
            <w:top w:val="none" w:sz="0" w:space="0" w:color="auto"/>
            <w:left w:val="none" w:sz="0" w:space="0" w:color="auto"/>
            <w:bottom w:val="none" w:sz="0" w:space="0" w:color="auto"/>
            <w:right w:val="none" w:sz="0" w:space="0" w:color="auto"/>
          </w:divBdr>
        </w:div>
        <w:div w:id="1466385296">
          <w:marLeft w:val="0"/>
          <w:marRight w:val="0"/>
          <w:marTop w:val="0"/>
          <w:marBottom w:val="0"/>
          <w:divBdr>
            <w:top w:val="none" w:sz="0" w:space="0" w:color="auto"/>
            <w:left w:val="none" w:sz="0" w:space="0" w:color="auto"/>
            <w:bottom w:val="none" w:sz="0" w:space="0" w:color="auto"/>
            <w:right w:val="none" w:sz="0" w:space="0" w:color="auto"/>
          </w:divBdr>
        </w:div>
        <w:div w:id="256058044">
          <w:marLeft w:val="0"/>
          <w:marRight w:val="0"/>
          <w:marTop w:val="0"/>
          <w:marBottom w:val="0"/>
          <w:divBdr>
            <w:top w:val="none" w:sz="0" w:space="0" w:color="auto"/>
            <w:left w:val="none" w:sz="0" w:space="0" w:color="auto"/>
            <w:bottom w:val="none" w:sz="0" w:space="0" w:color="auto"/>
            <w:right w:val="none" w:sz="0" w:space="0" w:color="auto"/>
          </w:divBdr>
        </w:div>
        <w:div w:id="289288288">
          <w:marLeft w:val="0"/>
          <w:marRight w:val="0"/>
          <w:marTop w:val="0"/>
          <w:marBottom w:val="0"/>
          <w:divBdr>
            <w:top w:val="none" w:sz="0" w:space="0" w:color="auto"/>
            <w:left w:val="none" w:sz="0" w:space="0" w:color="auto"/>
            <w:bottom w:val="none" w:sz="0" w:space="0" w:color="auto"/>
            <w:right w:val="none" w:sz="0" w:space="0" w:color="auto"/>
          </w:divBdr>
        </w:div>
        <w:div w:id="1555120860">
          <w:marLeft w:val="0"/>
          <w:marRight w:val="0"/>
          <w:marTop w:val="0"/>
          <w:marBottom w:val="0"/>
          <w:divBdr>
            <w:top w:val="none" w:sz="0" w:space="0" w:color="auto"/>
            <w:left w:val="none" w:sz="0" w:space="0" w:color="auto"/>
            <w:bottom w:val="none" w:sz="0" w:space="0" w:color="auto"/>
            <w:right w:val="none" w:sz="0" w:space="0" w:color="auto"/>
          </w:divBdr>
        </w:div>
        <w:div w:id="247807790">
          <w:marLeft w:val="0"/>
          <w:marRight w:val="0"/>
          <w:marTop w:val="0"/>
          <w:marBottom w:val="0"/>
          <w:divBdr>
            <w:top w:val="none" w:sz="0" w:space="0" w:color="auto"/>
            <w:left w:val="none" w:sz="0" w:space="0" w:color="auto"/>
            <w:bottom w:val="none" w:sz="0" w:space="0" w:color="auto"/>
            <w:right w:val="none" w:sz="0" w:space="0" w:color="auto"/>
          </w:divBdr>
        </w:div>
        <w:div w:id="1508783978">
          <w:marLeft w:val="0"/>
          <w:marRight w:val="0"/>
          <w:marTop w:val="0"/>
          <w:marBottom w:val="0"/>
          <w:divBdr>
            <w:top w:val="none" w:sz="0" w:space="0" w:color="auto"/>
            <w:left w:val="none" w:sz="0" w:space="0" w:color="auto"/>
            <w:bottom w:val="none" w:sz="0" w:space="0" w:color="auto"/>
            <w:right w:val="none" w:sz="0" w:space="0" w:color="auto"/>
          </w:divBdr>
        </w:div>
        <w:div w:id="2046983726">
          <w:marLeft w:val="0"/>
          <w:marRight w:val="0"/>
          <w:marTop w:val="0"/>
          <w:marBottom w:val="0"/>
          <w:divBdr>
            <w:top w:val="none" w:sz="0" w:space="0" w:color="auto"/>
            <w:left w:val="none" w:sz="0" w:space="0" w:color="auto"/>
            <w:bottom w:val="none" w:sz="0" w:space="0" w:color="auto"/>
            <w:right w:val="none" w:sz="0" w:space="0" w:color="auto"/>
          </w:divBdr>
        </w:div>
        <w:div w:id="1293364467">
          <w:marLeft w:val="0"/>
          <w:marRight w:val="0"/>
          <w:marTop w:val="0"/>
          <w:marBottom w:val="0"/>
          <w:divBdr>
            <w:top w:val="none" w:sz="0" w:space="0" w:color="auto"/>
            <w:left w:val="none" w:sz="0" w:space="0" w:color="auto"/>
            <w:bottom w:val="none" w:sz="0" w:space="0" w:color="auto"/>
            <w:right w:val="none" w:sz="0" w:space="0" w:color="auto"/>
          </w:divBdr>
        </w:div>
        <w:div w:id="1791241093">
          <w:marLeft w:val="0"/>
          <w:marRight w:val="0"/>
          <w:marTop w:val="0"/>
          <w:marBottom w:val="0"/>
          <w:divBdr>
            <w:top w:val="none" w:sz="0" w:space="0" w:color="auto"/>
            <w:left w:val="none" w:sz="0" w:space="0" w:color="auto"/>
            <w:bottom w:val="none" w:sz="0" w:space="0" w:color="auto"/>
            <w:right w:val="none" w:sz="0" w:space="0" w:color="auto"/>
          </w:divBdr>
        </w:div>
        <w:div w:id="329914529">
          <w:marLeft w:val="0"/>
          <w:marRight w:val="0"/>
          <w:marTop w:val="0"/>
          <w:marBottom w:val="0"/>
          <w:divBdr>
            <w:top w:val="none" w:sz="0" w:space="0" w:color="auto"/>
            <w:left w:val="none" w:sz="0" w:space="0" w:color="auto"/>
            <w:bottom w:val="none" w:sz="0" w:space="0" w:color="auto"/>
            <w:right w:val="none" w:sz="0" w:space="0" w:color="auto"/>
          </w:divBdr>
        </w:div>
        <w:div w:id="1514568116">
          <w:marLeft w:val="0"/>
          <w:marRight w:val="0"/>
          <w:marTop w:val="0"/>
          <w:marBottom w:val="0"/>
          <w:divBdr>
            <w:top w:val="none" w:sz="0" w:space="0" w:color="auto"/>
            <w:left w:val="none" w:sz="0" w:space="0" w:color="auto"/>
            <w:bottom w:val="none" w:sz="0" w:space="0" w:color="auto"/>
            <w:right w:val="none" w:sz="0" w:space="0" w:color="auto"/>
          </w:divBdr>
        </w:div>
        <w:div w:id="303850078">
          <w:marLeft w:val="0"/>
          <w:marRight w:val="0"/>
          <w:marTop w:val="0"/>
          <w:marBottom w:val="0"/>
          <w:divBdr>
            <w:top w:val="none" w:sz="0" w:space="0" w:color="auto"/>
            <w:left w:val="none" w:sz="0" w:space="0" w:color="auto"/>
            <w:bottom w:val="none" w:sz="0" w:space="0" w:color="auto"/>
            <w:right w:val="none" w:sz="0" w:space="0" w:color="auto"/>
          </w:divBdr>
        </w:div>
        <w:div w:id="1183202495">
          <w:marLeft w:val="0"/>
          <w:marRight w:val="0"/>
          <w:marTop w:val="0"/>
          <w:marBottom w:val="0"/>
          <w:divBdr>
            <w:top w:val="none" w:sz="0" w:space="0" w:color="auto"/>
            <w:left w:val="none" w:sz="0" w:space="0" w:color="auto"/>
            <w:bottom w:val="none" w:sz="0" w:space="0" w:color="auto"/>
            <w:right w:val="none" w:sz="0" w:space="0" w:color="auto"/>
          </w:divBdr>
        </w:div>
        <w:div w:id="178013424">
          <w:marLeft w:val="0"/>
          <w:marRight w:val="0"/>
          <w:marTop w:val="0"/>
          <w:marBottom w:val="0"/>
          <w:divBdr>
            <w:top w:val="none" w:sz="0" w:space="0" w:color="auto"/>
            <w:left w:val="none" w:sz="0" w:space="0" w:color="auto"/>
            <w:bottom w:val="none" w:sz="0" w:space="0" w:color="auto"/>
            <w:right w:val="none" w:sz="0" w:space="0" w:color="auto"/>
          </w:divBdr>
        </w:div>
        <w:div w:id="1249536023">
          <w:marLeft w:val="0"/>
          <w:marRight w:val="0"/>
          <w:marTop w:val="0"/>
          <w:marBottom w:val="0"/>
          <w:divBdr>
            <w:top w:val="none" w:sz="0" w:space="0" w:color="auto"/>
            <w:left w:val="none" w:sz="0" w:space="0" w:color="auto"/>
            <w:bottom w:val="none" w:sz="0" w:space="0" w:color="auto"/>
            <w:right w:val="none" w:sz="0" w:space="0" w:color="auto"/>
          </w:divBdr>
        </w:div>
        <w:div w:id="1896771592">
          <w:marLeft w:val="0"/>
          <w:marRight w:val="0"/>
          <w:marTop w:val="0"/>
          <w:marBottom w:val="0"/>
          <w:divBdr>
            <w:top w:val="none" w:sz="0" w:space="0" w:color="auto"/>
            <w:left w:val="none" w:sz="0" w:space="0" w:color="auto"/>
            <w:bottom w:val="none" w:sz="0" w:space="0" w:color="auto"/>
            <w:right w:val="none" w:sz="0" w:space="0" w:color="auto"/>
          </w:divBdr>
        </w:div>
        <w:div w:id="2134515300">
          <w:marLeft w:val="0"/>
          <w:marRight w:val="0"/>
          <w:marTop w:val="0"/>
          <w:marBottom w:val="0"/>
          <w:divBdr>
            <w:top w:val="none" w:sz="0" w:space="0" w:color="auto"/>
            <w:left w:val="none" w:sz="0" w:space="0" w:color="auto"/>
            <w:bottom w:val="none" w:sz="0" w:space="0" w:color="auto"/>
            <w:right w:val="none" w:sz="0" w:space="0" w:color="auto"/>
          </w:divBdr>
        </w:div>
        <w:div w:id="1645306056">
          <w:marLeft w:val="0"/>
          <w:marRight w:val="0"/>
          <w:marTop w:val="0"/>
          <w:marBottom w:val="0"/>
          <w:divBdr>
            <w:top w:val="none" w:sz="0" w:space="0" w:color="auto"/>
            <w:left w:val="none" w:sz="0" w:space="0" w:color="auto"/>
            <w:bottom w:val="none" w:sz="0" w:space="0" w:color="auto"/>
            <w:right w:val="none" w:sz="0" w:space="0" w:color="auto"/>
          </w:divBdr>
        </w:div>
        <w:div w:id="2007124925">
          <w:marLeft w:val="0"/>
          <w:marRight w:val="0"/>
          <w:marTop w:val="0"/>
          <w:marBottom w:val="0"/>
          <w:divBdr>
            <w:top w:val="none" w:sz="0" w:space="0" w:color="auto"/>
            <w:left w:val="none" w:sz="0" w:space="0" w:color="auto"/>
            <w:bottom w:val="none" w:sz="0" w:space="0" w:color="auto"/>
            <w:right w:val="none" w:sz="0" w:space="0" w:color="auto"/>
          </w:divBdr>
        </w:div>
        <w:div w:id="994845517">
          <w:marLeft w:val="0"/>
          <w:marRight w:val="0"/>
          <w:marTop w:val="0"/>
          <w:marBottom w:val="0"/>
          <w:divBdr>
            <w:top w:val="none" w:sz="0" w:space="0" w:color="auto"/>
            <w:left w:val="none" w:sz="0" w:space="0" w:color="auto"/>
            <w:bottom w:val="none" w:sz="0" w:space="0" w:color="auto"/>
            <w:right w:val="none" w:sz="0" w:space="0" w:color="auto"/>
          </w:divBdr>
        </w:div>
        <w:div w:id="1114637546">
          <w:marLeft w:val="0"/>
          <w:marRight w:val="0"/>
          <w:marTop w:val="0"/>
          <w:marBottom w:val="0"/>
          <w:divBdr>
            <w:top w:val="none" w:sz="0" w:space="0" w:color="auto"/>
            <w:left w:val="none" w:sz="0" w:space="0" w:color="auto"/>
            <w:bottom w:val="none" w:sz="0" w:space="0" w:color="auto"/>
            <w:right w:val="none" w:sz="0" w:space="0" w:color="auto"/>
          </w:divBdr>
        </w:div>
        <w:div w:id="453914981">
          <w:marLeft w:val="0"/>
          <w:marRight w:val="0"/>
          <w:marTop w:val="0"/>
          <w:marBottom w:val="0"/>
          <w:divBdr>
            <w:top w:val="none" w:sz="0" w:space="0" w:color="auto"/>
            <w:left w:val="none" w:sz="0" w:space="0" w:color="auto"/>
            <w:bottom w:val="none" w:sz="0" w:space="0" w:color="auto"/>
            <w:right w:val="none" w:sz="0" w:space="0" w:color="auto"/>
          </w:divBdr>
        </w:div>
        <w:div w:id="200630832">
          <w:marLeft w:val="0"/>
          <w:marRight w:val="0"/>
          <w:marTop w:val="0"/>
          <w:marBottom w:val="0"/>
          <w:divBdr>
            <w:top w:val="none" w:sz="0" w:space="0" w:color="auto"/>
            <w:left w:val="none" w:sz="0" w:space="0" w:color="auto"/>
            <w:bottom w:val="none" w:sz="0" w:space="0" w:color="auto"/>
            <w:right w:val="none" w:sz="0" w:space="0" w:color="auto"/>
          </w:divBdr>
        </w:div>
        <w:div w:id="1917283241">
          <w:marLeft w:val="0"/>
          <w:marRight w:val="0"/>
          <w:marTop w:val="0"/>
          <w:marBottom w:val="0"/>
          <w:divBdr>
            <w:top w:val="none" w:sz="0" w:space="0" w:color="auto"/>
            <w:left w:val="none" w:sz="0" w:space="0" w:color="auto"/>
            <w:bottom w:val="none" w:sz="0" w:space="0" w:color="auto"/>
            <w:right w:val="none" w:sz="0" w:space="0" w:color="auto"/>
          </w:divBdr>
        </w:div>
        <w:div w:id="1655062752">
          <w:marLeft w:val="0"/>
          <w:marRight w:val="0"/>
          <w:marTop w:val="0"/>
          <w:marBottom w:val="0"/>
          <w:divBdr>
            <w:top w:val="none" w:sz="0" w:space="0" w:color="auto"/>
            <w:left w:val="none" w:sz="0" w:space="0" w:color="auto"/>
            <w:bottom w:val="none" w:sz="0" w:space="0" w:color="auto"/>
            <w:right w:val="none" w:sz="0" w:space="0" w:color="auto"/>
          </w:divBdr>
        </w:div>
        <w:div w:id="2110273265">
          <w:marLeft w:val="0"/>
          <w:marRight w:val="0"/>
          <w:marTop w:val="0"/>
          <w:marBottom w:val="0"/>
          <w:divBdr>
            <w:top w:val="none" w:sz="0" w:space="0" w:color="auto"/>
            <w:left w:val="none" w:sz="0" w:space="0" w:color="auto"/>
            <w:bottom w:val="none" w:sz="0" w:space="0" w:color="auto"/>
            <w:right w:val="none" w:sz="0" w:space="0" w:color="auto"/>
          </w:divBdr>
        </w:div>
        <w:div w:id="1466195969">
          <w:marLeft w:val="0"/>
          <w:marRight w:val="0"/>
          <w:marTop w:val="0"/>
          <w:marBottom w:val="0"/>
          <w:divBdr>
            <w:top w:val="none" w:sz="0" w:space="0" w:color="auto"/>
            <w:left w:val="none" w:sz="0" w:space="0" w:color="auto"/>
            <w:bottom w:val="none" w:sz="0" w:space="0" w:color="auto"/>
            <w:right w:val="none" w:sz="0" w:space="0" w:color="auto"/>
          </w:divBdr>
        </w:div>
        <w:div w:id="662971536">
          <w:marLeft w:val="0"/>
          <w:marRight w:val="0"/>
          <w:marTop w:val="0"/>
          <w:marBottom w:val="0"/>
          <w:divBdr>
            <w:top w:val="none" w:sz="0" w:space="0" w:color="auto"/>
            <w:left w:val="none" w:sz="0" w:space="0" w:color="auto"/>
            <w:bottom w:val="none" w:sz="0" w:space="0" w:color="auto"/>
            <w:right w:val="none" w:sz="0" w:space="0" w:color="auto"/>
          </w:divBdr>
        </w:div>
        <w:div w:id="868378379">
          <w:marLeft w:val="0"/>
          <w:marRight w:val="0"/>
          <w:marTop w:val="0"/>
          <w:marBottom w:val="0"/>
          <w:divBdr>
            <w:top w:val="none" w:sz="0" w:space="0" w:color="auto"/>
            <w:left w:val="none" w:sz="0" w:space="0" w:color="auto"/>
            <w:bottom w:val="none" w:sz="0" w:space="0" w:color="auto"/>
            <w:right w:val="none" w:sz="0" w:space="0" w:color="auto"/>
          </w:divBdr>
        </w:div>
        <w:div w:id="1023047420">
          <w:marLeft w:val="0"/>
          <w:marRight w:val="0"/>
          <w:marTop w:val="0"/>
          <w:marBottom w:val="0"/>
          <w:divBdr>
            <w:top w:val="none" w:sz="0" w:space="0" w:color="auto"/>
            <w:left w:val="none" w:sz="0" w:space="0" w:color="auto"/>
            <w:bottom w:val="none" w:sz="0" w:space="0" w:color="auto"/>
            <w:right w:val="none" w:sz="0" w:space="0" w:color="auto"/>
          </w:divBdr>
        </w:div>
        <w:div w:id="1350763273">
          <w:marLeft w:val="0"/>
          <w:marRight w:val="0"/>
          <w:marTop w:val="0"/>
          <w:marBottom w:val="0"/>
          <w:divBdr>
            <w:top w:val="none" w:sz="0" w:space="0" w:color="auto"/>
            <w:left w:val="none" w:sz="0" w:space="0" w:color="auto"/>
            <w:bottom w:val="none" w:sz="0" w:space="0" w:color="auto"/>
            <w:right w:val="none" w:sz="0" w:space="0" w:color="auto"/>
          </w:divBdr>
        </w:div>
        <w:div w:id="1881623917">
          <w:marLeft w:val="0"/>
          <w:marRight w:val="0"/>
          <w:marTop w:val="0"/>
          <w:marBottom w:val="0"/>
          <w:divBdr>
            <w:top w:val="none" w:sz="0" w:space="0" w:color="auto"/>
            <w:left w:val="none" w:sz="0" w:space="0" w:color="auto"/>
            <w:bottom w:val="none" w:sz="0" w:space="0" w:color="auto"/>
            <w:right w:val="none" w:sz="0" w:space="0" w:color="auto"/>
          </w:divBdr>
        </w:div>
        <w:div w:id="2021078183">
          <w:marLeft w:val="0"/>
          <w:marRight w:val="0"/>
          <w:marTop w:val="0"/>
          <w:marBottom w:val="0"/>
          <w:divBdr>
            <w:top w:val="none" w:sz="0" w:space="0" w:color="auto"/>
            <w:left w:val="none" w:sz="0" w:space="0" w:color="auto"/>
            <w:bottom w:val="none" w:sz="0" w:space="0" w:color="auto"/>
            <w:right w:val="none" w:sz="0" w:space="0" w:color="auto"/>
          </w:divBdr>
        </w:div>
        <w:div w:id="2028671009">
          <w:marLeft w:val="0"/>
          <w:marRight w:val="0"/>
          <w:marTop w:val="0"/>
          <w:marBottom w:val="0"/>
          <w:divBdr>
            <w:top w:val="none" w:sz="0" w:space="0" w:color="auto"/>
            <w:left w:val="none" w:sz="0" w:space="0" w:color="auto"/>
            <w:bottom w:val="none" w:sz="0" w:space="0" w:color="auto"/>
            <w:right w:val="none" w:sz="0" w:space="0" w:color="auto"/>
          </w:divBdr>
        </w:div>
        <w:div w:id="1241066619">
          <w:marLeft w:val="0"/>
          <w:marRight w:val="0"/>
          <w:marTop w:val="0"/>
          <w:marBottom w:val="0"/>
          <w:divBdr>
            <w:top w:val="none" w:sz="0" w:space="0" w:color="auto"/>
            <w:left w:val="none" w:sz="0" w:space="0" w:color="auto"/>
            <w:bottom w:val="none" w:sz="0" w:space="0" w:color="auto"/>
            <w:right w:val="none" w:sz="0" w:space="0" w:color="auto"/>
          </w:divBdr>
        </w:div>
        <w:div w:id="1920475933">
          <w:marLeft w:val="0"/>
          <w:marRight w:val="0"/>
          <w:marTop w:val="0"/>
          <w:marBottom w:val="0"/>
          <w:divBdr>
            <w:top w:val="none" w:sz="0" w:space="0" w:color="auto"/>
            <w:left w:val="none" w:sz="0" w:space="0" w:color="auto"/>
            <w:bottom w:val="none" w:sz="0" w:space="0" w:color="auto"/>
            <w:right w:val="none" w:sz="0" w:space="0" w:color="auto"/>
          </w:divBdr>
        </w:div>
        <w:div w:id="341860552">
          <w:marLeft w:val="0"/>
          <w:marRight w:val="0"/>
          <w:marTop w:val="0"/>
          <w:marBottom w:val="0"/>
          <w:divBdr>
            <w:top w:val="none" w:sz="0" w:space="0" w:color="auto"/>
            <w:left w:val="none" w:sz="0" w:space="0" w:color="auto"/>
            <w:bottom w:val="none" w:sz="0" w:space="0" w:color="auto"/>
            <w:right w:val="none" w:sz="0" w:space="0" w:color="auto"/>
          </w:divBdr>
        </w:div>
        <w:div w:id="266085881">
          <w:marLeft w:val="0"/>
          <w:marRight w:val="0"/>
          <w:marTop w:val="0"/>
          <w:marBottom w:val="0"/>
          <w:divBdr>
            <w:top w:val="none" w:sz="0" w:space="0" w:color="auto"/>
            <w:left w:val="none" w:sz="0" w:space="0" w:color="auto"/>
            <w:bottom w:val="none" w:sz="0" w:space="0" w:color="auto"/>
            <w:right w:val="none" w:sz="0" w:space="0" w:color="auto"/>
          </w:divBdr>
        </w:div>
        <w:div w:id="1664577526">
          <w:marLeft w:val="0"/>
          <w:marRight w:val="0"/>
          <w:marTop w:val="0"/>
          <w:marBottom w:val="0"/>
          <w:divBdr>
            <w:top w:val="none" w:sz="0" w:space="0" w:color="auto"/>
            <w:left w:val="none" w:sz="0" w:space="0" w:color="auto"/>
            <w:bottom w:val="none" w:sz="0" w:space="0" w:color="auto"/>
            <w:right w:val="none" w:sz="0" w:space="0" w:color="auto"/>
          </w:divBdr>
        </w:div>
        <w:div w:id="1678649472">
          <w:marLeft w:val="0"/>
          <w:marRight w:val="0"/>
          <w:marTop w:val="0"/>
          <w:marBottom w:val="0"/>
          <w:divBdr>
            <w:top w:val="none" w:sz="0" w:space="0" w:color="auto"/>
            <w:left w:val="none" w:sz="0" w:space="0" w:color="auto"/>
            <w:bottom w:val="none" w:sz="0" w:space="0" w:color="auto"/>
            <w:right w:val="none" w:sz="0" w:space="0" w:color="auto"/>
          </w:divBdr>
        </w:div>
        <w:div w:id="1403330155">
          <w:marLeft w:val="0"/>
          <w:marRight w:val="0"/>
          <w:marTop w:val="0"/>
          <w:marBottom w:val="0"/>
          <w:divBdr>
            <w:top w:val="none" w:sz="0" w:space="0" w:color="auto"/>
            <w:left w:val="none" w:sz="0" w:space="0" w:color="auto"/>
            <w:bottom w:val="none" w:sz="0" w:space="0" w:color="auto"/>
            <w:right w:val="none" w:sz="0" w:space="0" w:color="auto"/>
          </w:divBdr>
        </w:div>
        <w:div w:id="41296066">
          <w:marLeft w:val="0"/>
          <w:marRight w:val="0"/>
          <w:marTop w:val="0"/>
          <w:marBottom w:val="0"/>
          <w:divBdr>
            <w:top w:val="none" w:sz="0" w:space="0" w:color="auto"/>
            <w:left w:val="none" w:sz="0" w:space="0" w:color="auto"/>
            <w:bottom w:val="none" w:sz="0" w:space="0" w:color="auto"/>
            <w:right w:val="none" w:sz="0" w:space="0" w:color="auto"/>
          </w:divBdr>
        </w:div>
        <w:div w:id="1037702994">
          <w:marLeft w:val="0"/>
          <w:marRight w:val="0"/>
          <w:marTop w:val="0"/>
          <w:marBottom w:val="0"/>
          <w:divBdr>
            <w:top w:val="none" w:sz="0" w:space="0" w:color="auto"/>
            <w:left w:val="none" w:sz="0" w:space="0" w:color="auto"/>
            <w:bottom w:val="none" w:sz="0" w:space="0" w:color="auto"/>
            <w:right w:val="none" w:sz="0" w:space="0" w:color="auto"/>
          </w:divBdr>
        </w:div>
        <w:div w:id="874082109">
          <w:marLeft w:val="0"/>
          <w:marRight w:val="0"/>
          <w:marTop w:val="0"/>
          <w:marBottom w:val="0"/>
          <w:divBdr>
            <w:top w:val="none" w:sz="0" w:space="0" w:color="auto"/>
            <w:left w:val="none" w:sz="0" w:space="0" w:color="auto"/>
            <w:bottom w:val="none" w:sz="0" w:space="0" w:color="auto"/>
            <w:right w:val="none" w:sz="0" w:space="0" w:color="auto"/>
          </w:divBdr>
        </w:div>
        <w:div w:id="302589187">
          <w:marLeft w:val="0"/>
          <w:marRight w:val="0"/>
          <w:marTop w:val="0"/>
          <w:marBottom w:val="0"/>
          <w:divBdr>
            <w:top w:val="none" w:sz="0" w:space="0" w:color="auto"/>
            <w:left w:val="none" w:sz="0" w:space="0" w:color="auto"/>
            <w:bottom w:val="none" w:sz="0" w:space="0" w:color="auto"/>
            <w:right w:val="none" w:sz="0" w:space="0" w:color="auto"/>
          </w:divBdr>
        </w:div>
        <w:div w:id="1838417174">
          <w:marLeft w:val="0"/>
          <w:marRight w:val="0"/>
          <w:marTop w:val="0"/>
          <w:marBottom w:val="0"/>
          <w:divBdr>
            <w:top w:val="none" w:sz="0" w:space="0" w:color="auto"/>
            <w:left w:val="none" w:sz="0" w:space="0" w:color="auto"/>
            <w:bottom w:val="none" w:sz="0" w:space="0" w:color="auto"/>
            <w:right w:val="none" w:sz="0" w:space="0" w:color="auto"/>
          </w:divBdr>
        </w:div>
        <w:div w:id="442120010">
          <w:marLeft w:val="0"/>
          <w:marRight w:val="0"/>
          <w:marTop w:val="0"/>
          <w:marBottom w:val="0"/>
          <w:divBdr>
            <w:top w:val="none" w:sz="0" w:space="0" w:color="auto"/>
            <w:left w:val="none" w:sz="0" w:space="0" w:color="auto"/>
            <w:bottom w:val="none" w:sz="0" w:space="0" w:color="auto"/>
            <w:right w:val="none" w:sz="0" w:space="0" w:color="auto"/>
          </w:divBdr>
        </w:div>
        <w:div w:id="499194712">
          <w:marLeft w:val="0"/>
          <w:marRight w:val="0"/>
          <w:marTop w:val="0"/>
          <w:marBottom w:val="0"/>
          <w:divBdr>
            <w:top w:val="none" w:sz="0" w:space="0" w:color="auto"/>
            <w:left w:val="none" w:sz="0" w:space="0" w:color="auto"/>
            <w:bottom w:val="none" w:sz="0" w:space="0" w:color="auto"/>
            <w:right w:val="none" w:sz="0" w:space="0" w:color="auto"/>
          </w:divBdr>
        </w:div>
        <w:div w:id="325666630">
          <w:marLeft w:val="0"/>
          <w:marRight w:val="0"/>
          <w:marTop w:val="0"/>
          <w:marBottom w:val="0"/>
          <w:divBdr>
            <w:top w:val="none" w:sz="0" w:space="0" w:color="auto"/>
            <w:left w:val="none" w:sz="0" w:space="0" w:color="auto"/>
            <w:bottom w:val="none" w:sz="0" w:space="0" w:color="auto"/>
            <w:right w:val="none" w:sz="0" w:space="0" w:color="auto"/>
          </w:divBdr>
        </w:div>
        <w:div w:id="1565026765">
          <w:marLeft w:val="0"/>
          <w:marRight w:val="0"/>
          <w:marTop w:val="0"/>
          <w:marBottom w:val="0"/>
          <w:divBdr>
            <w:top w:val="none" w:sz="0" w:space="0" w:color="auto"/>
            <w:left w:val="none" w:sz="0" w:space="0" w:color="auto"/>
            <w:bottom w:val="none" w:sz="0" w:space="0" w:color="auto"/>
            <w:right w:val="none" w:sz="0" w:space="0" w:color="auto"/>
          </w:divBdr>
        </w:div>
        <w:div w:id="2077507868">
          <w:marLeft w:val="0"/>
          <w:marRight w:val="0"/>
          <w:marTop w:val="0"/>
          <w:marBottom w:val="0"/>
          <w:divBdr>
            <w:top w:val="none" w:sz="0" w:space="0" w:color="auto"/>
            <w:left w:val="none" w:sz="0" w:space="0" w:color="auto"/>
            <w:bottom w:val="none" w:sz="0" w:space="0" w:color="auto"/>
            <w:right w:val="none" w:sz="0" w:space="0" w:color="auto"/>
          </w:divBdr>
        </w:div>
        <w:div w:id="1730152301">
          <w:marLeft w:val="0"/>
          <w:marRight w:val="0"/>
          <w:marTop w:val="0"/>
          <w:marBottom w:val="0"/>
          <w:divBdr>
            <w:top w:val="none" w:sz="0" w:space="0" w:color="auto"/>
            <w:left w:val="none" w:sz="0" w:space="0" w:color="auto"/>
            <w:bottom w:val="none" w:sz="0" w:space="0" w:color="auto"/>
            <w:right w:val="none" w:sz="0" w:space="0" w:color="auto"/>
          </w:divBdr>
        </w:div>
        <w:div w:id="1694066755">
          <w:marLeft w:val="0"/>
          <w:marRight w:val="0"/>
          <w:marTop w:val="0"/>
          <w:marBottom w:val="0"/>
          <w:divBdr>
            <w:top w:val="none" w:sz="0" w:space="0" w:color="auto"/>
            <w:left w:val="none" w:sz="0" w:space="0" w:color="auto"/>
            <w:bottom w:val="none" w:sz="0" w:space="0" w:color="auto"/>
            <w:right w:val="none" w:sz="0" w:space="0" w:color="auto"/>
          </w:divBdr>
        </w:div>
        <w:div w:id="2113280101">
          <w:marLeft w:val="0"/>
          <w:marRight w:val="0"/>
          <w:marTop w:val="0"/>
          <w:marBottom w:val="0"/>
          <w:divBdr>
            <w:top w:val="none" w:sz="0" w:space="0" w:color="auto"/>
            <w:left w:val="none" w:sz="0" w:space="0" w:color="auto"/>
            <w:bottom w:val="none" w:sz="0" w:space="0" w:color="auto"/>
            <w:right w:val="none" w:sz="0" w:space="0" w:color="auto"/>
          </w:divBdr>
        </w:div>
        <w:div w:id="1632518635">
          <w:marLeft w:val="0"/>
          <w:marRight w:val="0"/>
          <w:marTop w:val="0"/>
          <w:marBottom w:val="0"/>
          <w:divBdr>
            <w:top w:val="none" w:sz="0" w:space="0" w:color="auto"/>
            <w:left w:val="none" w:sz="0" w:space="0" w:color="auto"/>
            <w:bottom w:val="none" w:sz="0" w:space="0" w:color="auto"/>
            <w:right w:val="none" w:sz="0" w:space="0" w:color="auto"/>
          </w:divBdr>
        </w:div>
        <w:div w:id="1825509841">
          <w:marLeft w:val="0"/>
          <w:marRight w:val="0"/>
          <w:marTop w:val="0"/>
          <w:marBottom w:val="0"/>
          <w:divBdr>
            <w:top w:val="none" w:sz="0" w:space="0" w:color="auto"/>
            <w:left w:val="none" w:sz="0" w:space="0" w:color="auto"/>
            <w:bottom w:val="none" w:sz="0" w:space="0" w:color="auto"/>
            <w:right w:val="none" w:sz="0" w:space="0" w:color="auto"/>
          </w:divBdr>
        </w:div>
        <w:div w:id="2032220014">
          <w:marLeft w:val="0"/>
          <w:marRight w:val="0"/>
          <w:marTop w:val="0"/>
          <w:marBottom w:val="0"/>
          <w:divBdr>
            <w:top w:val="none" w:sz="0" w:space="0" w:color="auto"/>
            <w:left w:val="none" w:sz="0" w:space="0" w:color="auto"/>
            <w:bottom w:val="none" w:sz="0" w:space="0" w:color="auto"/>
            <w:right w:val="none" w:sz="0" w:space="0" w:color="auto"/>
          </w:divBdr>
        </w:div>
        <w:div w:id="369965054">
          <w:marLeft w:val="0"/>
          <w:marRight w:val="0"/>
          <w:marTop w:val="0"/>
          <w:marBottom w:val="0"/>
          <w:divBdr>
            <w:top w:val="none" w:sz="0" w:space="0" w:color="auto"/>
            <w:left w:val="none" w:sz="0" w:space="0" w:color="auto"/>
            <w:bottom w:val="none" w:sz="0" w:space="0" w:color="auto"/>
            <w:right w:val="none" w:sz="0" w:space="0" w:color="auto"/>
          </w:divBdr>
        </w:div>
        <w:div w:id="285353285">
          <w:marLeft w:val="0"/>
          <w:marRight w:val="0"/>
          <w:marTop w:val="0"/>
          <w:marBottom w:val="0"/>
          <w:divBdr>
            <w:top w:val="none" w:sz="0" w:space="0" w:color="auto"/>
            <w:left w:val="none" w:sz="0" w:space="0" w:color="auto"/>
            <w:bottom w:val="none" w:sz="0" w:space="0" w:color="auto"/>
            <w:right w:val="none" w:sz="0" w:space="0" w:color="auto"/>
          </w:divBdr>
        </w:div>
        <w:div w:id="1583878706">
          <w:marLeft w:val="0"/>
          <w:marRight w:val="0"/>
          <w:marTop w:val="0"/>
          <w:marBottom w:val="0"/>
          <w:divBdr>
            <w:top w:val="none" w:sz="0" w:space="0" w:color="auto"/>
            <w:left w:val="none" w:sz="0" w:space="0" w:color="auto"/>
            <w:bottom w:val="none" w:sz="0" w:space="0" w:color="auto"/>
            <w:right w:val="none" w:sz="0" w:space="0" w:color="auto"/>
          </w:divBdr>
        </w:div>
      </w:divsChild>
    </w:div>
    <w:div w:id="465784083">
      <w:bodyDiv w:val="1"/>
      <w:marLeft w:val="0"/>
      <w:marRight w:val="0"/>
      <w:marTop w:val="0"/>
      <w:marBottom w:val="0"/>
      <w:divBdr>
        <w:top w:val="none" w:sz="0" w:space="0" w:color="auto"/>
        <w:left w:val="none" w:sz="0" w:space="0" w:color="auto"/>
        <w:bottom w:val="none" w:sz="0" w:space="0" w:color="auto"/>
        <w:right w:val="none" w:sz="0" w:space="0" w:color="auto"/>
      </w:divBdr>
      <w:divsChild>
        <w:div w:id="628439690">
          <w:marLeft w:val="0"/>
          <w:marRight w:val="0"/>
          <w:marTop w:val="0"/>
          <w:marBottom w:val="0"/>
          <w:divBdr>
            <w:top w:val="none" w:sz="0" w:space="0" w:color="auto"/>
            <w:left w:val="none" w:sz="0" w:space="0" w:color="auto"/>
            <w:bottom w:val="none" w:sz="0" w:space="0" w:color="auto"/>
            <w:right w:val="none" w:sz="0" w:space="0" w:color="auto"/>
          </w:divBdr>
        </w:div>
        <w:div w:id="1515800501">
          <w:marLeft w:val="0"/>
          <w:marRight w:val="0"/>
          <w:marTop w:val="0"/>
          <w:marBottom w:val="0"/>
          <w:divBdr>
            <w:top w:val="none" w:sz="0" w:space="0" w:color="auto"/>
            <w:left w:val="none" w:sz="0" w:space="0" w:color="auto"/>
            <w:bottom w:val="none" w:sz="0" w:space="0" w:color="auto"/>
            <w:right w:val="none" w:sz="0" w:space="0" w:color="auto"/>
          </w:divBdr>
        </w:div>
        <w:div w:id="317194506">
          <w:marLeft w:val="0"/>
          <w:marRight w:val="0"/>
          <w:marTop w:val="0"/>
          <w:marBottom w:val="0"/>
          <w:divBdr>
            <w:top w:val="none" w:sz="0" w:space="0" w:color="auto"/>
            <w:left w:val="none" w:sz="0" w:space="0" w:color="auto"/>
            <w:bottom w:val="none" w:sz="0" w:space="0" w:color="auto"/>
            <w:right w:val="none" w:sz="0" w:space="0" w:color="auto"/>
          </w:divBdr>
        </w:div>
        <w:div w:id="1562594713">
          <w:marLeft w:val="0"/>
          <w:marRight w:val="0"/>
          <w:marTop w:val="0"/>
          <w:marBottom w:val="0"/>
          <w:divBdr>
            <w:top w:val="none" w:sz="0" w:space="0" w:color="auto"/>
            <w:left w:val="none" w:sz="0" w:space="0" w:color="auto"/>
            <w:bottom w:val="none" w:sz="0" w:space="0" w:color="auto"/>
            <w:right w:val="none" w:sz="0" w:space="0" w:color="auto"/>
          </w:divBdr>
        </w:div>
        <w:div w:id="59595091">
          <w:marLeft w:val="0"/>
          <w:marRight w:val="0"/>
          <w:marTop w:val="0"/>
          <w:marBottom w:val="0"/>
          <w:divBdr>
            <w:top w:val="none" w:sz="0" w:space="0" w:color="auto"/>
            <w:left w:val="none" w:sz="0" w:space="0" w:color="auto"/>
            <w:bottom w:val="none" w:sz="0" w:space="0" w:color="auto"/>
            <w:right w:val="none" w:sz="0" w:space="0" w:color="auto"/>
          </w:divBdr>
        </w:div>
        <w:div w:id="1615211027">
          <w:marLeft w:val="0"/>
          <w:marRight w:val="0"/>
          <w:marTop w:val="0"/>
          <w:marBottom w:val="0"/>
          <w:divBdr>
            <w:top w:val="none" w:sz="0" w:space="0" w:color="auto"/>
            <w:left w:val="none" w:sz="0" w:space="0" w:color="auto"/>
            <w:bottom w:val="none" w:sz="0" w:space="0" w:color="auto"/>
            <w:right w:val="none" w:sz="0" w:space="0" w:color="auto"/>
          </w:divBdr>
        </w:div>
        <w:div w:id="1026563532">
          <w:marLeft w:val="0"/>
          <w:marRight w:val="0"/>
          <w:marTop w:val="0"/>
          <w:marBottom w:val="0"/>
          <w:divBdr>
            <w:top w:val="none" w:sz="0" w:space="0" w:color="auto"/>
            <w:left w:val="none" w:sz="0" w:space="0" w:color="auto"/>
            <w:bottom w:val="none" w:sz="0" w:space="0" w:color="auto"/>
            <w:right w:val="none" w:sz="0" w:space="0" w:color="auto"/>
          </w:divBdr>
        </w:div>
        <w:div w:id="832067199">
          <w:marLeft w:val="0"/>
          <w:marRight w:val="0"/>
          <w:marTop w:val="0"/>
          <w:marBottom w:val="0"/>
          <w:divBdr>
            <w:top w:val="none" w:sz="0" w:space="0" w:color="auto"/>
            <w:left w:val="none" w:sz="0" w:space="0" w:color="auto"/>
            <w:bottom w:val="none" w:sz="0" w:space="0" w:color="auto"/>
            <w:right w:val="none" w:sz="0" w:space="0" w:color="auto"/>
          </w:divBdr>
        </w:div>
        <w:div w:id="1573613382">
          <w:marLeft w:val="0"/>
          <w:marRight w:val="0"/>
          <w:marTop w:val="0"/>
          <w:marBottom w:val="0"/>
          <w:divBdr>
            <w:top w:val="none" w:sz="0" w:space="0" w:color="auto"/>
            <w:left w:val="none" w:sz="0" w:space="0" w:color="auto"/>
            <w:bottom w:val="none" w:sz="0" w:space="0" w:color="auto"/>
            <w:right w:val="none" w:sz="0" w:space="0" w:color="auto"/>
          </w:divBdr>
        </w:div>
        <w:div w:id="1939365895">
          <w:marLeft w:val="0"/>
          <w:marRight w:val="0"/>
          <w:marTop w:val="0"/>
          <w:marBottom w:val="0"/>
          <w:divBdr>
            <w:top w:val="none" w:sz="0" w:space="0" w:color="auto"/>
            <w:left w:val="none" w:sz="0" w:space="0" w:color="auto"/>
            <w:bottom w:val="none" w:sz="0" w:space="0" w:color="auto"/>
            <w:right w:val="none" w:sz="0" w:space="0" w:color="auto"/>
          </w:divBdr>
        </w:div>
        <w:div w:id="212349639">
          <w:marLeft w:val="0"/>
          <w:marRight w:val="0"/>
          <w:marTop w:val="0"/>
          <w:marBottom w:val="0"/>
          <w:divBdr>
            <w:top w:val="none" w:sz="0" w:space="0" w:color="auto"/>
            <w:left w:val="none" w:sz="0" w:space="0" w:color="auto"/>
            <w:bottom w:val="none" w:sz="0" w:space="0" w:color="auto"/>
            <w:right w:val="none" w:sz="0" w:space="0" w:color="auto"/>
          </w:divBdr>
        </w:div>
        <w:div w:id="109665361">
          <w:marLeft w:val="0"/>
          <w:marRight w:val="0"/>
          <w:marTop w:val="0"/>
          <w:marBottom w:val="0"/>
          <w:divBdr>
            <w:top w:val="none" w:sz="0" w:space="0" w:color="auto"/>
            <w:left w:val="none" w:sz="0" w:space="0" w:color="auto"/>
            <w:bottom w:val="none" w:sz="0" w:space="0" w:color="auto"/>
            <w:right w:val="none" w:sz="0" w:space="0" w:color="auto"/>
          </w:divBdr>
        </w:div>
        <w:div w:id="907888065">
          <w:marLeft w:val="0"/>
          <w:marRight w:val="0"/>
          <w:marTop w:val="0"/>
          <w:marBottom w:val="0"/>
          <w:divBdr>
            <w:top w:val="none" w:sz="0" w:space="0" w:color="auto"/>
            <w:left w:val="none" w:sz="0" w:space="0" w:color="auto"/>
            <w:bottom w:val="none" w:sz="0" w:space="0" w:color="auto"/>
            <w:right w:val="none" w:sz="0" w:space="0" w:color="auto"/>
          </w:divBdr>
        </w:div>
        <w:div w:id="743720706">
          <w:marLeft w:val="0"/>
          <w:marRight w:val="0"/>
          <w:marTop w:val="0"/>
          <w:marBottom w:val="0"/>
          <w:divBdr>
            <w:top w:val="none" w:sz="0" w:space="0" w:color="auto"/>
            <w:left w:val="none" w:sz="0" w:space="0" w:color="auto"/>
            <w:bottom w:val="none" w:sz="0" w:space="0" w:color="auto"/>
            <w:right w:val="none" w:sz="0" w:space="0" w:color="auto"/>
          </w:divBdr>
        </w:div>
        <w:div w:id="614026077">
          <w:marLeft w:val="0"/>
          <w:marRight w:val="0"/>
          <w:marTop w:val="0"/>
          <w:marBottom w:val="0"/>
          <w:divBdr>
            <w:top w:val="none" w:sz="0" w:space="0" w:color="auto"/>
            <w:left w:val="none" w:sz="0" w:space="0" w:color="auto"/>
            <w:bottom w:val="none" w:sz="0" w:space="0" w:color="auto"/>
            <w:right w:val="none" w:sz="0" w:space="0" w:color="auto"/>
          </w:divBdr>
        </w:div>
        <w:div w:id="1479030883">
          <w:marLeft w:val="0"/>
          <w:marRight w:val="0"/>
          <w:marTop w:val="0"/>
          <w:marBottom w:val="0"/>
          <w:divBdr>
            <w:top w:val="none" w:sz="0" w:space="0" w:color="auto"/>
            <w:left w:val="none" w:sz="0" w:space="0" w:color="auto"/>
            <w:bottom w:val="none" w:sz="0" w:space="0" w:color="auto"/>
            <w:right w:val="none" w:sz="0" w:space="0" w:color="auto"/>
          </w:divBdr>
        </w:div>
        <w:div w:id="979267009">
          <w:marLeft w:val="0"/>
          <w:marRight w:val="0"/>
          <w:marTop w:val="0"/>
          <w:marBottom w:val="0"/>
          <w:divBdr>
            <w:top w:val="none" w:sz="0" w:space="0" w:color="auto"/>
            <w:left w:val="none" w:sz="0" w:space="0" w:color="auto"/>
            <w:bottom w:val="none" w:sz="0" w:space="0" w:color="auto"/>
            <w:right w:val="none" w:sz="0" w:space="0" w:color="auto"/>
          </w:divBdr>
        </w:div>
        <w:div w:id="655884944">
          <w:marLeft w:val="0"/>
          <w:marRight w:val="0"/>
          <w:marTop w:val="0"/>
          <w:marBottom w:val="0"/>
          <w:divBdr>
            <w:top w:val="none" w:sz="0" w:space="0" w:color="auto"/>
            <w:left w:val="none" w:sz="0" w:space="0" w:color="auto"/>
            <w:bottom w:val="none" w:sz="0" w:space="0" w:color="auto"/>
            <w:right w:val="none" w:sz="0" w:space="0" w:color="auto"/>
          </w:divBdr>
        </w:div>
        <w:div w:id="1662847783">
          <w:marLeft w:val="0"/>
          <w:marRight w:val="0"/>
          <w:marTop w:val="0"/>
          <w:marBottom w:val="0"/>
          <w:divBdr>
            <w:top w:val="none" w:sz="0" w:space="0" w:color="auto"/>
            <w:left w:val="none" w:sz="0" w:space="0" w:color="auto"/>
            <w:bottom w:val="none" w:sz="0" w:space="0" w:color="auto"/>
            <w:right w:val="none" w:sz="0" w:space="0" w:color="auto"/>
          </w:divBdr>
        </w:div>
        <w:div w:id="1668560663">
          <w:marLeft w:val="0"/>
          <w:marRight w:val="0"/>
          <w:marTop w:val="0"/>
          <w:marBottom w:val="0"/>
          <w:divBdr>
            <w:top w:val="none" w:sz="0" w:space="0" w:color="auto"/>
            <w:left w:val="none" w:sz="0" w:space="0" w:color="auto"/>
            <w:bottom w:val="none" w:sz="0" w:space="0" w:color="auto"/>
            <w:right w:val="none" w:sz="0" w:space="0" w:color="auto"/>
          </w:divBdr>
        </w:div>
        <w:div w:id="215244371">
          <w:marLeft w:val="0"/>
          <w:marRight w:val="0"/>
          <w:marTop w:val="0"/>
          <w:marBottom w:val="0"/>
          <w:divBdr>
            <w:top w:val="none" w:sz="0" w:space="0" w:color="auto"/>
            <w:left w:val="none" w:sz="0" w:space="0" w:color="auto"/>
            <w:bottom w:val="none" w:sz="0" w:space="0" w:color="auto"/>
            <w:right w:val="none" w:sz="0" w:space="0" w:color="auto"/>
          </w:divBdr>
        </w:div>
        <w:div w:id="983045211">
          <w:marLeft w:val="0"/>
          <w:marRight w:val="0"/>
          <w:marTop w:val="0"/>
          <w:marBottom w:val="0"/>
          <w:divBdr>
            <w:top w:val="none" w:sz="0" w:space="0" w:color="auto"/>
            <w:left w:val="none" w:sz="0" w:space="0" w:color="auto"/>
            <w:bottom w:val="none" w:sz="0" w:space="0" w:color="auto"/>
            <w:right w:val="none" w:sz="0" w:space="0" w:color="auto"/>
          </w:divBdr>
        </w:div>
        <w:div w:id="1942490327">
          <w:marLeft w:val="0"/>
          <w:marRight w:val="0"/>
          <w:marTop w:val="0"/>
          <w:marBottom w:val="0"/>
          <w:divBdr>
            <w:top w:val="none" w:sz="0" w:space="0" w:color="auto"/>
            <w:left w:val="none" w:sz="0" w:space="0" w:color="auto"/>
            <w:bottom w:val="none" w:sz="0" w:space="0" w:color="auto"/>
            <w:right w:val="none" w:sz="0" w:space="0" w:color="auto"/>
          </w:divBdr>
        </w:div>
        <w:div w:id="667709677">
          <w:marLeft w:val="0"/>
          <w:marRight w:val="0"/>
          <w:marTop w:val="0"/>
          <w:marBottom w:val="0"/>
          <w:divBdr>
            <w:top w:val="none" w:sz="0" w:space="0" w:color="auto"/>
            <w:left w:val="none" w:sz="0" w:space="0" w:color="auto"/>
            <w:bottom w:val="none" w:sz="0" w:space="0" w:color="auto"/>
            <w:right w:val="none" w:sz="0" w:space="0" w:color="auto"/>
          </w:divBdr>
        </w:div>
        <w:div w:id="1504081150">
          <w:marLeft w:val="0"/>
          <w:marRight w:val="0"/>
          <w:marTop w:val="0"/>
          <w:marBottom w:val="0"/>
          <w:divBdr>
            <w:top w:val="none" w:sz="0" w:space="0" w:color="auto"/>
            <w:left w:val="none" w:sz="0" w:space="0" w:color="auto"/>
            <w:bottom w:val="none" w:sz="0" w:space="0" w:color="auto"/>
            <w:right w:val="none" w:sz="0" w:space="0" w:color="auto"/>
          </w:divBdr>
        </w:div>
        <w:div w:id="1484856142">
          <w:marLeft w:val="0"/>
          <w:marRight w:val="0"/>
          <w:marTop w:val="0"/>
          <w:marBottom w:val="0"/>
          <w:divBdr>
            <w:top w:val="none" w:sz="0" w:space="0" w:color="auto"/>
            <w:left w:val="none" w:sz="0" w:space="0" w:color="auto"/>
            <w:bottom w:val="none" w:sz="0" w:space="0" w:color="auto"/>
            <w:right w:val="none" w:sz="0" w:space="0" w:color="auto"/>
          </w:divBdr>
        </w:div>
        <w:div w:id="498539224">
          <w:marLeft w:val="0"/>
          <w:marRight w:val="0"/>
          <w:marTop w:val="0"/>
          <w:marBottom w:val="0"/>
          <w:divBdr>
            <w:top w:val="none" w:sz="0" w:space="0" w:color="auto"/>
            <w:left w:val="none" w:sz="0" w:space="0" w:color="auto"/>
            <w:bottom w:val="none" w:sz="0" w:space="0" w:color="auto"/>
            <w:right w:val="none" w:sz="0" w:space="0" w:color="auto"/>
          </w:divBdr>
        </w:div>
        <w:div w:id="1305697227">
          <w:marLeft w:val="0"/>
          <w:marRight w:val="0"/>
          <w:marTop w:val="0"/>
          <w:marBottom w:val="0"/>
          <w:divBdr>
            <w:top w:val="none" w:sz="0" w:space="0" w:color="auto"/>
            <w:left w:val="none" w:sz="0" w:space="0" w:color="auto"/>
            <w:bottom w:val="none" w:sz="0" w:space="0" w:color="auto"/>
            <w:right w:val="none" w:sz="0" w:space="0" w:color="auto"/>
          </w:divBdr>
        </w:div>
      </w:divsChild>
    </w:div>
    <w:div w:id="1024794811">
      <w:bodyDiv w:val="1"/>
      <w:marLeft w:val="0"/>
      <w:marRight w:val="0"/>
      <w:marTop w:val="0"/>
      <w:marBottom w:val="0"/>
      <w:divBdr>
        <w:top w:val="none" w:sz="0" w:space="0" w:color="auto"/>
        <w:left w:val="none" w:sz="0" w:space="0" w:color="auto"/>
        <w:bottom w:val="none" w:sz="0" w:space="0" w:color="auto"/>
        <w:right w:val="none" w:sz="0" w:space="0" w:color="auto"/>
      </w:divBdr>
      <w:divsChild>
        <w:div w:id="1176922442">
          <w:marLeft w:val="1080"/>
          <w:marRight w:val="0"/>
          <w:marTop w:val="0"/>
          <w:marBottom w:val="240"/>
          <w:divBdr>
            <w:top w:val="none" w:sz="0" w:space="0" w:color="auto"/>
            <w:left w:val="none" w:sz="0" w:space="0" w:color="auto"/>
            <w:bottom w:val="none" w:sz="0" w:space="0" w:color="auto"/>
            <w:right w:val="none" w:sz="0" w:space="0" w:color="auto"/>
          </w:divBdr>
        </w:div>
        <w:div w:id="1494104205">
          <w:marLeft w:val="1080"/>
          <w:marRight w:val="0"/>
          <w:marTop w:val="0"/>
          <w:marBottom w:val="240"/>
          <w:divBdr>
            <w:top w:val="none" w:sz="0" w:space="0" w:color="auto"/>
            <w:left w:val="none" w:sz="0" w:space="0" w:color="auto"/>
            <w:bottom w:val="none" w:sz="0" w:space="0" w:color="auto"/>
            <w:right w:val="none" w:sz="0" w:space="0" w:color="auto"/>
          </w:divBdr>
        </w:div>
        <w:div w:id="349262055">
          <w:marLeft w:val="1080"/>
          <w:marRight w:val="0"/>
          <w:marTop w:val="0"/>
          <w:marBottom w:val="240"/>
          <w:divBdr>
            <w:top w:val="none" w:sz="0" w:space="0" w:color="auto"/>
            <w:left w:val="none" w:sz="0" w:space="0" w:color="auto"/>
            <w:bottom w:val="none" w:sz="0" w:space="0" w:color="auto"/>
            <w:right w:val="none" w:sz="0" w:space="0" w:color="auto"/>
          </w:divBdr>
        </w:div>
        <w:div w:id="1071805098">
          <w:marLeft w:val="1080"/>
          <w:marRight w:val="0"/>
          <w:marTop w:val="0"/>
          <w:marBottom w:val="80"/>
          <w:divBdr>
            <w:top w:val="none" w:sz="0" w:space="0" w:color="auto"/>
            <w:left w:val="none" w:sz="0" w:space="0" w:color="auto"/>
            <w:bottom w:val="none" w:sz="0" w:space="0" w:color="auto"/>
            <w:right w:val="none" w:sz="0" w:space="0" w:color="auto"/>
          </w:divBdr>
        </w:div>
        <w:div w:id="311523869">
          <w:marLeft w:val="1080"/>
          <w:marRight w:val="0"/>
          <w:marTop w:val="0"/>
          <w:marBottom w:val="240"/>
          <w:divBdr>
            <w:top w:val="none" w:sz="0" w:space="0" w:color="auto"/>
            <w:left w:val="none" w:sz="0" w:space="0" w:color="auto"/>
            <w:bottom w:val="none" w:sz="0" w:space="0" w:color="auto"/>
            <w:right w:val="none" w:sz="0" w:space="0" w:color="auto"/>
          </w:divBdr>
        </w:div>
        <w:div w:id="1387297702">
          <w:marLeft w:val="1080"/>
          <w:marRight w:val="0"/>
          <w:marTop w:val="0"/>
          <w:marBottom w:val="240"/>
          <w:divBdr>
            <w:top w:val="none" w:sz="0" w:space="0" w:color="auto"/>
            <w:left w:val="none" w:sz="0" w:space="0" w:color="auto"/>
            <w:bottom w:val="none" w:sz="0" w:space="0" w:color="auto"/>
            <w:right w:val="none" w:sz="0" w:space="0" w:color="auto"/>
          </w:divBdr>
        </w:div>
        <w:div w:id="897789418">
          <w:marLeft w:val="0"/>
          <w:marRight w:val="0"/>
          <w:marTop w:val="0"/>
          <w:marBottom w:val="120"/>
          <w:divBdr>
            <w:top w:val="none" w:sz="0" w:space="0" w:color="auto"/>
            <w:left w:val="none" w:sz="0" w:space="0" w:color="auto"/>
            <w:bottom w:val="none" w:sz="0" w:space="0" w:color="auto"/>
            <w:right w:val="none" w:sz="0" w:space="0" w:color="auto"/>
          </w:divBdr>
        </w:div>
        <w:div w:id="1990288096">
          <w:marLeft w:val="1080"/>
          <w:marRight w:val="0"/>
          <w:marTop w:val="0"/>
          <w:marBottom w:val="240"/>
          <w:divBdr>
            <w:top w:val="none" w:sz="0" w:space="0" w:color="auto"/>
            <w:left w:val="none" w:sz="0" w:space="0" w:color="auto"/>
            <w:bottom w:val="none" w:sz="0" w:space="0" w:color="auto"/>
            <w:right w:val="none" w:sz="0" w:space="0" w:color="auto"/>
          </w:divBdr>
        </w:div>
        <w:div w:id="1352075295">
          <w:marLeft w:val="1080"/>
          <w:marRight w:val="0"/>
          <w:marTop w:val="0"/>
          <w:marBottom w:val="240"/>
          <w:divBdr>
            <w:top w:val="none" w:sz="0" w:space="0" w:color="auto"/>
            <w:left w:val="none" w:sz="0" w:space="0" w:color="auto"/>
            <w:bottom w:val="none" w:sz="0" w:space="0" w:color="auto"/>
            <w:right w:val="none" w:sz="0" w:space="0" w:color="auto"/>
          </w:divBdr>
        </w:div>
        <w:div w:id="427890087">
          <w:marLeft w:val="1080"/>
          <w:marRight w:val="0"/>
          <w:marTop w:val="0"/>
          <w:marBottom w:val="120"/>
          <w:divBdr>
            <w:top w:val="none" w:sz="0" w:space="0" w:color="auto"/>
            <w:left w:val="none" w:sz="0" w:space="0" w:color="auto"/>
            <w:bottom w:val="none" w:sz="0" w:space="0" w:color="auto"/>
            <w:right w:val="none" w:sz="0" w:space="0" w:color="auto"/>
          </w:divBdr>
        </w:div>
        <w:div w:id="867135421">
          <w:marLeft w:val="1080"/>
          <w:marRight w:val="0"/>
          <w:marTop w:val="0"/>
          <w:marBottom w:val="240"/>
          <w:divBdr>
            <w:top w:val="none" w:sz="0" w:space="0" w:color="auto"/>
            <w:left w:val="none" w:sz="0" w:space="0" w:color="auto"/>
            <w:bottom w:val="none" w:sz="0" w:space="0" w:color="auto"/>
            <w:right w:val="none" w:sz="0" w:space="0" w:color="auto"/>
          </w:divBdr>
        </w:div>
        <w:div w:id="1287658329">
          <w:marLeft w:val="1080"/>
          <w:marRight w:val="0"/>
          <w:marTop w:val="0"/>
          <w:marBottom w:val="240"/>
          <w:divBdr>
            <w:top w:val="none" w:sz="0" w:space="0" w:color="auto"/>
            <w:left w:val="none" w:sz="0" w:space="0" w:color="auto"/>
            <w:bottom w:val="none" w:sz="0" w:space="0" w:color="auto"/>
            <w:right w:val="none" w:sz="0" w:space="0" w:color="auto"/>
          </w:divBdr>
        </w:div>
        <w:div w:id="900755011">
          <w:marLeft w:val="1080"/>
          <w:marRight w:val="0"/>
          <w:marTop w:val="0"/>
          <w:marBottom w:val="240"/>
          <w:divBdr>
            <w:top w:val="none" w:sz="0" w:space="0" w:color="auto"/>
            <w:left w:val="none" w:sz="0" w:space="0" w:color="auto"/>
            <w:bottom w:val="none" w:sz="0" w:space="0" w:color="auto"/>
            <w:right w:val="none" w:sz="0" w:space="0" w:color="auto"/>
          </w:divBdr>
        </w:div>
        <w:div w:id="621155224">
          <w:marLeft w:val="108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8EA3A-86E1-44A5-980C-4D0808EC9689}"/>
</file>

<file path=customXml/itemProps2.xml><?xml version="1.0" encoding="utf-8"?>
<ds:datastoreItem xmlns:ds="http://schemas.openxmlformats.org/officeDocument/2006/customXml" ds:itemID="{8F7373A9-AF81-4813-8E09-B712CCF5FCD5}"/>
</file>

<file path=customXml/itemProps3.xml><?xml version="1.0" encoding="utf-8"?>
<ds:datastoreItem xmlns:ds="http://schemas.openxmlformats.org/officeDocument/2006/customXml" ds:itemID="{7C53CE9E-5F13-4FAD-9FF4-5D6AE58427AB}"/>
</file>

<file path=customXml/itemProps4.xml><?xml version="1.0" encoding="utf-8"?>
<ds:datastoreItem xmlns:ds="http://schemas.openxmlformats.org/officeDocument/2006/customXml" ds:itemID="{E8B7EB0B-49CD-48C5-9D50-A3E48D3AC61A}"/>
</file>

<file path=docProps/app.xml><?xml version="1.0" encoding="utf-8"?>
<Properties xmlns="http://schemas.openxmlformats.org/officeDocument/2006/extended-properties" xmlns:vt="http://schemas.openxmlformats.org/officeDocument/2006/docPropsVTypes">
  <Template>Normal</Template>
  <TotalTime>1</TotalTime>
  <Pages>12</Pages>
  <Words>5006</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CNU</cp:lastModifiedBy>
  <cp:revision>2</cp:revision>
  <cp:lastPrinted>2018-10-19T11:32:00Z</cp:lastPrinted>
  <dcterms:created xsi:type="dcterms:W3CDTF">2018-10-29T07:49:00Z</dcterms:created>
  <dcterms:modified xsi:type="dcterms:W3CDTF">2018-10-29T07:49:00Z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157800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