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88D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15070582"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496B138F"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25134D">
        <w:rPr>
          <w:rFonts w:ascii="Arial" w:hAnsi="Arial" w:cs="Arial"/>
          <w:b/>
          <w:sz w:val="24"/>
          <w:szCs w:val="24"/>
        </w:rPr>
        <w:t>36</w:t>
      </w:r>
      <w:r w:rsidRPr="005B080A">
        <w:rPr>
          <w:rFonts w:ascii="Arial" w:hAnsi="Arial" w:cs="Arial"/>
          <w:b/>
          <w:sz w:val="24"/>
          <w:szCs w:val="24"/>
        </w:rPr>
        <w:t>/</w:t>
      </w:r>
      <w:r w:rsidR="0025134D">
        <w:rPr>
          <w:rFonts w:ascii="Arial" w:hAnsi="Arial" w:cs="Arial"/>
          <w:b/>
          <w:sz w:val="24"/>
          <w:szCs w:val="24"/>
        </w:rPr>
        <w:t>20</w:t>
      </w:r>
      <w:r w:rsidR="00097D74">
        <w:rPr>
          <w:rFonts w:ascii="Arial" w:hAnsi="Arial" w:cs="Arial"/>
          <w:b/>
          <w:sz w:val="24"/>
          <w:szCs w:val="24"/>
        </w:rPr>
        <w:t xml:space="preserve"> </w:t>
      </w:r>
    </w:p>
    <w:p w14:paraId="2BDA2BCB"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BCED23A"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7863DFD9" w14:textId="77777777" w:rsidR="00AB3DEA" w:rsidRPr="005B080A" w:rsidRDefault="001F0ABD" w:rsidP="00AB3DEA">
      <w:pPr>
        <w:ind w:left="1440" w:firstLine="720"/>
        <w:jc w:val="both"/>
        <w:rPr>
          <w:rFonts w:ascii="Arial" w:hAnsi="Arial" w:cs="Arial"/>
          <w:b/>
          <w:sz w:val="24"/>
          <w:szCs w:val="24"/>
        </w:rPr>
      </w:pPr>
      <w:r>
        <w:rPr>
          <w:rFonts w:ascii="Arial" w:hAnsi="Arial" w:cs="Arial"/>
          <w:b/>
          <w:sz w:val="24"/>
          <w:szCs w:val="24"/>
        </w:rPr>
        <w:t xml:space="preserve">Marie Désirée Lily Lactive         </w:t>
      </w:r>
      <w:r w:rsidR="00AB3DEA">
        <w:rPr>
          <w:rFonts w:ascii="Arial" w:hAnsi="Arial" w:cs="Arial"/>
          <w:b/>
          <w:sz w:val="24"/>
          <w:szCs w:val="24"/>
        </w:rPr>
        <w:t>M</w:t>
      </w:r>
      <w:r w:rsidR="00AB3DEA" w:rsidRPr="005B080A">
        <w:rPr>
          <w:rFonts w:ascii="Arial" w:hAnsi="Arial" w:cs="Arial"/>
          <w:b/>
          <w:sz w:val="24"/>
          <w:szCs w:val="24"/>
        </w:rPr>
        <w:t>ember</w:t>
      </w:r>
    </w:p>
    <w:p w14:paraId="2A8F6D83" w14:textId="77777777" w:rsidR="00AB3DEA" w:rsidRPr="005B080A" w:rsidRDefault="001F0ABD" w:rsidP="00AB3DEA">
      <w:pPr>
        <w:ind w:left="1440" w:firstLine="720"/>
        <w:jc w:val="both"/>
        <w:rPr>
          <w:rFonts w:ascii="Arial" w:hAnsi="Arial" w:cs="Arial"/>
          <w:b/>
          <w:sz w:val="24"/>
          <w:szCs w:val="24"/>
        </w:rPr>
      </w:pPr>
      <w:r>
        <w:rPr>
          <w:rFonts w:ascii="Arial" w:hAnsi="Arial" w:cs="Arial"/>
          <w:b/>
          <w:sz w:val="24"/>
          <w:szCs w:val="24"/>
        </w:rPr>
        <w:t>Karen K. Veerapen</w:t>
      </w:r>
      <w:r w:rsidRPr="00AF32F1">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AB3DEA" w:rsidRPr="005B080A">
        <w:rPr>
          <w:rFonts w:ascii="Arial" w:hAnsi="Arial" w:cs="Arial"/>
          <w:b/>
          <w:sz w:val="24"/>
          <w:szCs w:val="24"/>
        </w:rPr>
        <w:t>Member</w:t>
      </w:r>
    </w:p>
    <w:p w14:paraId="5B6900CC"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AF32F1">
        <w:rPr>
          <w:rFonts w:ascii="Arial" w:hAnsi="Arial" w:cs="Arial"/>
          <w:b/>
          <w:sz w:val="24"/>
          <w:szCs w:val="24"/>
        </w:rPr>
        <w:t xml:space="preserve"> </w:t>
      </w:r>
      <w:r w:rsidR="001F0ABD">
        <w:rPr>
          <w:rFonts w:ascii="Arial" w:hAnsi="Arial" w:cs="Arial"/>
          <w:b/>
          <w:sz w:val="24"/>
          <w:szCs w:val="24"/>
        </w:rPr>
        <w:t>Ghianeswar Gokhool</w:t>
      </w:r>
      <w:r w:rsidR="001F0ABD" w:rsidRP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76C6DE3" w14:textId="77777777" w:rsidR="00AB3DEA" w:rsidRPr="005B080A" w:rsidRDefault="00AB3DEA" w:rsidP="00AB3DEA">
      <w:pPr>
        <w:rPr>
          <w:rFonts w:ascii="Arial" w:hAnsi="Arial" w:cs="Arial"/>
          <w:b/>
          <w:sz w:val="24"/>
          <w:szCs w:val="24"/>
        </w:rPr>
      </w:pPr>
    </w:p>
    <w:p w14:paraId="55C07C9F"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5479D3D3" w14:textId="77777777"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25134D">
        <w:rPr>
          <w:rFonts w:ascii="Arial" w:hAnsi="Arial" w:cs="Arial"/>
          <w:b/>
          <w:sz w:val="24"/>
          <w:szCs w:val="24"/>
        </w:rPr>
        <w:t>Assif Beharee</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60C02D5A"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798BE85" w14:textId="77777777" w:rsidR="00AB3DEA" w:rsidRDefault="00AF32F1" w:rsidP="00AB3DEA">
      <w:pPr>
        <w:ind w:left="1440" w:firstLine="720"/>
        <w:jc w:val="center"/>
        <w:rPr>
          <w:rFonts w:ascii="Arial" w:hAnsi="Arial" w:cs="Arial"/>
          <w:b/>
          <w:sz w:val="28"/>
          <w:szCs w:val="28"/>
        </w:rPr>
      </w:pPr>
      <w:r>
        <w:rPr>
          <w:rFonts w:ascii="Arial" w:hAnsi="Arial" w:cs="Arial"/>
          <w:b/>
          <w:sz w:val="24"/>
          <w:szCs w:val="24"/>
        </w:rPr>
        <w:t>Ca</w:t>
      </w:r>
      <w:r w:rsidR="0025134D">
        <w:rPr>
          <w:rFonts w:ascii="Arial" w:hAnsi="Arial" w:cs="Arial"/>
          <w:b/>
          <w:sz w:val="24"/>
          <w:szCs w:val="24"/>
        </w:rPr>
        <w:t xml:space="preserve">rgo Handling Corporation Ltd </w:t>
      </w:r>
      <w:r w:rsidR="00AB3DEA" w:rsidRPr="005B080A">
        <w:rPr>
          <w:rFonts w:ascii="Arial" w:hAnsi="Arial" w:cs="Arial"/>
          <w:b/>
          <w:sz w:val="24"/>
          <w:szCs w:val="24"/>
        </w:rPr>
        <w:t>(Respondent</w:t>
      </w:r>
      <w:r w:rsidR="00AB3DEA" w:rsidRPr="00906543">
        <w:rPr>
          <w:rFonts w:ascii="Arial" w:hAnsi="Arial" w:cs="Arial"/>
          <w:b/>
          <w:sz w:val="28"/>
          <w:szCs w:val="28"/>
        </w:rPr>
        <w:t>)</w:t>
      </w:r>
    </w:p>
    <w:p w14:paraId="49D1D293" w14:textId="77777777" w:rsidR="00AA1FE5" w:rsidRDefault="00AA1FE5" w:rsidP="00AB3DEA">
      <w:pPr>
        <w:jc w:val="both"/>
        <w:rPr>
          <w:rFonts w:ascii="Arial" w:hAnsi="Arial" w:cs="Arial"/>
          <w:sz w:val="24"/>
          <w:szCs w:val="24"/>
        </w:rPr>
      </w:pPr>
    </w:p>
    <w:p w14:paraId="11883E93" w14:textId="77777777" w:rsidR="00FB39E3"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087A97">
        <w:rPr>
          <w:rFonts w:ascii="Arial" w:hAnsi="Arial" w:cs="Arial"/>
          <w:sz w:val="24"/>
          <w:szCs w:val="24"/>
        </w:rPr>
        <w:t>case</w:t>
      </w:r>
      <w:r w:rsidRPr="00FB39E3">
        <w:rPr>
          <w:rFonts w:ascii="Arial" w:hAnsi="Arial" w:cs="Arial"/>
          <w:sz w:val="24"/>
          <w:szCs w:val="24"/>
        </w:rPr>
        <w:t xml:space="preserve"> ha</w:t>
      </w:r>
      <w:r w:rsidR="00356C2F">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D2284F">
        <w:rPr>
          <w:rFonts w:ascii="Arial" w:hAnsi="Arial" w:cs="Arial"/>
          <w:sz w:val="24"/>
          <w:szCs w:val="24"/>
        </w:rPr>
        <w:t>70</w:t>
      </w:r>
      <w:r w:rsidRPr="00FB39E3">
        <w:rPr>
          <w:rFonts w:ascii="Arial" w:hAnsi="Arial" w:cs="Arial"/>
          <w:sz w:val="24"/>
          <w:szCs w:val="24"/>
        </w:rPr>
        <w:t>(</w:t>
      </w:r>
      <w:r w:rsidR="00D2284F">
        <w:rPr>
          <w:rFonts w:ascii="Arial" w:hAnsi="Arial" w:cs="Arial"/>
          <w:sz w:val="24"/>
          <w:szCs w:val="24"/>
        </w:rPr>
        <w:t>4</w:t>
      </w:r>
      <w:r w:rsidRPr="00FB39E3">
        <w:rPr>
          <w:rFonts w:ascii="Arial" w:hAnsi="Arial" w:cs="Arial"/>
          <w:sz w:val="24"/>
          <w:szCs w:val="24"/>
        </w:rPr>
        <w:t>) of the Employment Relations Act</w:t>
      </w:r>
      <w:r w:rsidR="00D2284F">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965FBA">
        <w:rPr>
          <w:rFonts w:ascii="Arial" w:hAnsi="Arial" w:cs="Arial"/>
          <w:sz w:val="24"/>
          <w:szCs w:val="24"/>
        </w:rPr>
        <w:t xml:space="preserve">The parties were assisted by Counsel.  </w:t>
      </w:r>
      <w:r w:rsidRPr="00FB39E3">
        <w:rPr>
          <w:rFonts w:ascii="Arial" w:hAnsi="Arial" w:cs="Arial"/>
          <w:sz w:val="24"/>
          <w:szCs w:val="24"/>
        </w:rPr>
        <w:t xml:space="preserve">The terms of reference </w:t>
      </w:r>
      <w:r w:rsidR="00965FBA">
        <w:rPr>
          <w:rFonts w:ascii="Arial" w:hAnsi="Arial" w:cs="Arial"/>
          <w:sz w:val="24"/>
          <w:szCs w:val="24"/>
        </w:rPr>
        <w:t xml:space="preserve">of the </w:t>
      </w:r>
      <w:r w:rsidR="002342B5">
        <w:rPr>
          <w:rFonts w:ascii="Arial" w:hAnsi="Arial" w:cs="Arial"/>
          <w:sz w:val="24"/>
          <w:szCs w:val="24"/>
        </w:rPr>
        <w:t xml:space="preserve">points in </w:t>
      </w:r>
      <w:r w:rsidR="00965FBA">
        <w:rPr>
          <w:rFonts w:ascii="Arial" w:hAnsi="Arial" w:cs="Arial"/>
          <w:sz w:val="24"/>
          <w:szCs w:val="24"/>
        </w:rPr>
        <w:t>disput</w:t>
      </w:r>
      <w:r w:rsidR="00AF32F1">
        <w:rPr>
          <w:rFonts w:ascii="Arial" w:hAnsi="Arial" w:cs="Arial"/>
          <w:sz w:val="24"/>
          <w:szCs w:val="24"/>
        </w:rPr>
        <w:t xml:space="preserve">e </w:t>
      </w:r>
      <w:r w:rsidR="00F33410">
        <w:rPr>
          <w:rFonts w:ascii="Arial" w:hAnsi="Arial" w:cs="Arial"/>
          <w:sz w:val="24"/>
          <w:szCs w:val="24"/>
        </w:rPr>
        <w:t xml:space="preserve">read as </w:t>
      </w:r>
      <w:r w:rsidRPr="00FB39E3">
        <w:rPr>
          <w:rFonts w:ascii="Arial" w:hAnsi="Arial" w:cs="Arial"/>
          <w:sz w:val="24"/>
          <w:szCs w:val="24"/>
        </w:rPr>
        <w:t xml:space="preserve">follows: </w:t>
      </w:r>
    </w:p>
    <w:p w14:paraId="32D559D5" w14:textId="57919174" w:rsidR="0025134D" w:rsidRDefault="00AF5E7A" w:rsidP="0025134D">
      <w:pPr>
        <w:pStyle w:val="NoSpacing"/>
        <w:ind w:left="720"/>
        <w:jc w:val="both"/>
        <w:rPr>
          <w:rFonts w:ascii="Arial" w:hAnsi="Arial" w:cs="Arial"/>
          <w:sz w:val="24"/>
          <w:szCs w:val="24"/>
        </w:rPr>
      </w:pPr>
      <w:r w:rsidRPr="00965FBA">
        <w:rPr>
          <w:rFonts w:ascii="Arial" w:hAnsi="Arial" w:cs="Arial"/>
          <w:i/>
          <w:sz w:val="24"/>
          <w:szCs w:val="24"/>
        </w:rPr>
        <w:t>“</w:t>
      </w:r>
      <w:r w:rsidR="00D2284F" w:rsidRPr="00D2284F">
        <w:rPr>
          <w:rFonts w:ascii="Arial" w:hAnsi="Arial" w:cs="Arial"/>
          <w:i/>
          <w:sz w:val="24"/>
          <w:szCs w:val="24"/>
        </w:rPr>
        <w:t>Whether I, Mr Beharee Assif, holding the post of Senior Supervisor in the Cargo Handling Corporation Limited, should be granted an increment of Rs 1000/- to put me at par with my other colleagues in the same department being the most senior with effect from 15.12.2017</w:t>
      </w:r>
      <w:r w:rsidR="00FA65C7">
        <w:rPr>
          <w:rFonts w:ascii="Arial" w:hAnsi="Arial" w:cs="Arial"/>
          <w:i/>
          <w:sz w:val="24"/>
          <w:szCs w:val="24"/>
        </w:rPr>
        <w:t xml:space="preserve"> </w:t>
      </w:r>
      <w:r w:rsidR="00D2284F" w:rsidRPr="00D2284F">
        <w:rPr>
          <w:rFonts w:ascii="Arial" w:hAnsi="Arial" w:cs="Arial"/>
          <w:i/>
          <w:sz w:val="24"/>
          <w:szCs w:val="24"/>
        </w:rPr>
        <w:t xml:space="preserve">or otherwise.” </w:t>
      </w:r>
    </w:p>
    <w:p w14:paraId="3DE3FE58" w14:textId="77777777" w:rsidR="001F0ABD" w:rsidRDefault="008701F6" w:rsidP="00215B54">
      <w:pPr>
        <w:jc w:val="both"/>
        <w:rPr>
          <w:rFonts w:ascii="Arial" w:hAnsi="Arial" w:cs="Arial"/>
          <w:sz w:val="24"/>
          <w:szCs w:val="24"/>
        </w:rPr>
      </w:pPr>
      <w:r>
        <w:rPr>
          <w:rFonts w:ascii="Arial" w:hAnsi="Arial" w:cs="Arial"/>
          <w:sz w:val="24"/>
          <w:szCs w:val="24"/>
        </w:rPr>
        <w:t xml:space="preserve"> </w:t>
      </w:r>
    </w:p>
    <w:p w14:paraId="6EA1581F" w14:textId="77777777" w:rsidR="00B0031A" w:rsidRDefault="001F0ABD" w:rsidP="00215B54">
      <w:pPr>
        <w:jc w:val="both"/>
        <w:rPr>
          <w:rFonts w:ascii="Arial" w:hAnsi="Arial" w:cs="Arial"/>
          <w:sz w:val="24"/>
          <w:szCs w:val="24"/>
        </w:rPr>
      </w:pPr>
      <w:r>
        <w:rPr>
          <w:rFonts w:ascii="Arial" w:hAnsi="Arial" w:cs="Arial"/>
          <w:sz w:val="24"/>
          <w:szCs w:val="24"/>
        </w:rPr>
        <w:t xml:space="preserve">The Disputant </w:t>
      </w:r>
      <w:r w:rsidR="007A04E4">
        <w:rPr>
          <w:rFonts w:ascii="Arial" w:hAnsi="Arial" w:cs="Arial"/>
          <w:sz w:val="24"/>
          <w:szCs w:val="24"/>
        </w:rPr>
        <w:t xml:space="preserve">deponed before the Tribunal and he solemnly affirmed as to the correctness of the contents of his Statement of Case.  </w:t>
      </w:r>
      <w:r w:rsidR="00A55DEE">
        <w:rPr>
          <w:rFonts w:ascii="Arial" w:hAnsi="Arial" w:cs="Arial"/>
          <w:sz w:val="24"/>
          <w:szCs w:val="24"/>
        </w:rPr>
        <w:t xml:space="preserve">He stated that he was confirmed in the post of Driver at the Respondent on 3 January 2004.  On 1 June 2006, he was transferred to work at the Multi Purpose Terminal as Terminal Assistant.  He was however not confirmed in that post and in 2008, he was reverted to his post of Driver. </w:t>
      </w:r>
      <w:r w:rsidR="00B0031A">
        <w:rPr>
          <w:rFonts w:ascii="Arial" w:hAnsi="Arial" w:cs="Arial"/>
          <w:sz w:val="24"/>
          <w:szCs w:val="24"/>
        </w:rPr>
        <w:t xml:space="preserve">He felt discriminated and eventually came before the Tribunal whereby an award of the Tribunal </w:t>
      </w:r>
      <w:r w:rsidR="00B0031A">
        <w:rPr>
          <w:rFonts w:ascii="Arial" w:hAnsi="Arial" w:cs="Arial"/>
          <w:sz w:val="24"/>
          <w:szCs w:val="24"/>
        </w:rPr>
        <w:lastRenderedPageBreak/>
        <w:t>was delivered.  He then produced a copy of a letter dated 28 December 2012 (Doc F) whereby it was stated as follows:</w:t>
      </w:r>
    </w:p>
    <w:p w14:paraId="3EBE9B84" w14:textId="77777777" w:rsidR="008701F6" w:rsidRDefault="00B0031A" w:rsidP="00215B54">
      <w:pPr>
        <w:jc w:val="both"/>
        <w:rPr>
          <w:rFonts w:ascii="Arial" w:hAnsi="Arial" w:cs="Arial"/>
          <w:sz w:val="24"/>
          <w:szCs w:val="24"/>
        </w:rPr>
      </w:pPr>
      <w:r>
        <w:rPr>
          <w:rFonts w:ascii="Arial" w:hAnsi="Arial" w:cs="Arial"/>
          <w:sz w:val="24"/>
          <w:szCs w:val="24"/>
        </w:rPr>
        <w:t>“</w:t>
      </w:r>
      <w:r w:rsidRPr="00B0031A">
        <w:rPr>
          <w:rFonts w:ascii="Arial" w:hAnsi="Arial" w:cs="Arial"/>
          <w:i/>
          <w:sz w:val="24"/>
          <w:szCs w:val="24"/>
        </w:rPr>
        <w:t>We are pleased to offer you appointment as Terminal Assistant in the Cargo Handling Corporation Ltd with effect from 01 November 2012.  However, for seniority purposes only, you will be considered as having been appointed as from the date you were reverted to your substantive post of Driver i.e as from 06 October 2008</w:t>
      </w:r>
      <w:r>
        <w:rPr>
          <w:rFonts w:ascii="Arial" w:hAnsi="Arial" w:cs="Arial"/>
          <w:sz w:val="24"/>
          <w:szCs w:val="24"/>
        </w:rPr>
        <w:t xml:space="preserve">.”    </w:t>
      </w:r>
      <w:r w:rsidR="00A55DEE">
        <w:rPr>
          <w:rFonts w:ascii="Arial" w:hAnsi="Arial" w:cs="Arial"/>
          <w:sz w:val="24"/>
          <w:szCs w:val="24"/>
        </w:rPr>
        <w:t xml:space="preserve">   </w:t>
      </w:r>
      <w:r w:rsidR="001F0ABD">
        <w:rPr>
          <w:rFonts w:ascii="Arial" w:hAnsi="Arial" w:cs="Arial"/>
          <w:sz w:val="24"/>
          <w:szCs w:val="24"/>
        </w:rPr>
        <w:t xml:space="preserve"> </w:t>
      </w:r>
    </w:p>
    <w:p w14:paraId="3160F357" w14:textId="772B38A7" w:rsidR="00A3310A" w:rsidRDefault="003D3019" w:rsidP="00215B54">
      <w:pPr>
        <w:jc w:val="both"/>
        <w:rPr>
          <w:rFonts w:ascii="Arial" w:hAnsi="Arial" w:cs="Arial"/>
          <w:sz w:val="24"/>
          <w:szCs w:val="24"/>
        </w:rPr>
      </w:pPr>
      <w:r>
        <w:rPr>
          <w:rFonts w:ascii="Arial" w:hAnsi="Arial" w:cs="Arial"/>
          <w:sz w:val="24"/>
          <w:szCs w:val="24"/>
        </w:rPr>
        <w:t xml:space="preserve"> On 7 July 2014, </w:t>
      </w:r>
      <w:r w:rsidR="00CD08BF">
        <w:rPr>
          <w:rFonts w:ascii="Arial" w:hAnsi="Arial" w:cs="Arial"/>
          <w:sz w:val="24"/>
          <w:szCs w:val="24"/>
        </w:rPr>
        <w:t xml:space="preserve">he was offered a promotion as Senior Terminal Officer.  He then produced a copy of a seniority list for Senior Terminal Officer (Doc H) and he was second in terms of seniority on the said list.  </w:t>
      </w:r>
      <w:r w:rsidR="00954102">
        <w:rPr>
          <w:rFonts w:ascii="Arial" w:hAnsi="Arial" w:cs="Arial"/>
          <w:sz w:val="24"/>
          <w:szCs w:val="24"/>
        </w:rPr>
        <w:t>He however suggested that the date 1 November 2012 mentioned as date of appointment in the last grade</w:t>
      </w:r>
      <w:r w:rsidR="005F728D">
        <w:rPr>
          <w:rFonts w:ascii="Arial" w:hAnsi="Arial" w:cs="Arial"/>
          <w:sz w:val="24"/>
          <w:szCs w:val="24"/>
        </w:rPr>
        <w:t xml:space="preserve"> (“DALG”)</w:t>
      </w:r>
      <w:r w:rsidR="000572B1">
        <w:rPr>
          <w:rFonts w:ascii="Arial" w:hAnsi="Arial" w:cs="Arial"/>
          <w:sz w:val="24"/>
          <w:szCs w:val="24"/>
        </w:rPr>
        <w:t>, that is, as Terminal Assistant,</w:t>
      </w:r>
      <w:r w:rsidR="00954102">
        <w:rPr>
          <w:rFonts w:ascii="Arial" w:hAnsi="Arial" w:cs="Arial"/>
          <w:sz w:val="24"/>
          <w:szCs w:val="24"/>
        </w:rPr>
        <w:t xml:space="preserve"> should be 6 October 2008 instead of 1 November 2012.  He was again promoted in 2017 and he became Senior Supervisor.  He produced a copy of the letter of offer of promotion (Doc I).  </w:t>
      </w:r>
      <w:r w:rsidR="00E24EA1">
        <w:rPr>
          <w:rFonts w:ascii="Arial" w:hAnsi="Arial" w:cs="Arial"/>
          <w:sz w:val="24"/>
          <w:szCs w:val="24"/>
        </w:rPr>
        <w:t>He stated that in August 2019 he came to know that one of his colleagues on the list at Doc H was earning more than him.  He produced copies of his payslip and that of the said colleague whose name was b</w:t>
      </w:r>
      <w:r w:rsidR="00CA5D83">
        <w:rPr>
          <w:rFonts w:ascii="Arial" w:hAnsi="Arial" w:cs="Arial"/>
          <w:sz w:val="24"/>
          <w:szCs w:val="24"/>
        </w:rPr>
        <w:t>lott</w:t>
      </w:r>
      <w:r w:rsidR="00E24EA1">
        <w:rPr>
          <w:rFonts w:ascii="Arial" w:hAnsi="Arial" w:cs="Arial"/>
          <w:sz w:val="24"/>
          <w:szCs w:val="24"/>
        </w:rPr>
        <w:t xml:space="preserve">ed </w:t>
      </w:r>
      <w:r w:rsidR="00CA5D83">
        <w:rPr>
          <w:rFonts w:ascii="Arial" w:hAnsi="Arial" w:cs="Arial"/>
          <w:sz w:val="24"/>
          <w:szCs w:val="24"/>
        </w:rPr>
        <w:t>out</w:t>
      </w:r>
      <w:r w:rsidR="00E24EA1">
        <w:rPr>
          <w:rFonts w:ascii="Arial" w:hAnsi="Arial" w:cs="Arial"/>
          <w:sz w:val="24"/>
          <w:szCs w:val="24"/>
        </w:rPr>
        <w:t xml:space="preserve"> on the copy produced (Docs J and K respectively).  </w:t>
      </w:r>
      <w:r w:rsidR="006E101B">
        <w:rPr>
          <w:rFonts w:ascii="Arial" w:hAnsi="Arial" w:cs="Arial"/>
          <w:sz w:val="24"/>
          <w:szCs w:val="24"/>
        </w:rPr>
        <w:t xml:space="preserve">The basic salary of his colleague was Rs 1000- more than his.  He stated that the said colleague was less senior than him on the </w:t>
      </w:r>
      <w:r w:rsidR="006E101B" w:rsidRPr="0027017F">
        <w:rPr>
          <w:rFonts w:ascii="Arial" w:hAnsi="Arial" w:cs="Arial"/>
          <w:sz w:val="24"/>
          <w:szCs w:val="24"/>
          <w:u w:val="single"/>
        </w:rPr>
        <w:t>seniority list produced</w:t>
      </w:r>
      <w:r w:rsidR="006E101B">
        <w:rPr>
          <w:rFonts w:ascii="Arial" w:hAnsi="Arial" w:cs="Arial"/>
          <w:sz w:val="24"/>
          <w:szCs w:val="24"/>
        </w:rPr>
        <w:t xml:space="preserve">.  </w:t>
      </w:r>
      <w:r w:rsidR="00A3310A">
        <w:rPr>
          <w:rFonts w:ascii="Arial" w:hAnsi="Arial" w:cs="Arial"/>
          <w:sz w:val="24"/>
          <w:szCs w:val="24"/>
        </w:rPr>
        <w:t xml:space="preserve">He stated that he is the most senior one and his junior is earning more than him.  He prayed that he be granted an increment so that he earns the same salary as his colleague as from the </w:t>
      </w:r>
      <w:r w:rsidR="0027017F">
        <w:rPr>
          <w:rFonts w:ascii="Arial" w:hAnsi="Arial" w:cs="Arial"/>
          <w:sz w:val="24"/>
          <w:szCs w:val="24"/>
        </w:rPr>
        <w:t xml:space="preserve">date of the </w:t>
      </w:r>
      <w:r w:rsidR="00A3310A">
        <w:rPr>
          <w:rFonts w:ascii="Arial" w:hAnsi="Arial" w:cs="Arial"/>
          <w:sz w:val="24"/>
          <w:szCs w:val="24"/>
        </w:rPr>
        <w:t>last promotion in 2017 or as from the date the dispute was referred to the Tribunal.</w:t>
      </w:r>
      <w:r w:rsidR="00B066BB">
        <w:rPr>
          <w:rFonts w:ascii="Arial" w:hAnsi="Arial" w:cs="Arial"/>
          <w:sz w:val="24"/>
          <w:szCs w:val="24"/>
        </w:rPr>
        <w:t xml:space="preserve">  He stated that the first officer </w:t>
      </w:r>
      <w:r w:rsidR="002F2326">
        <w:rPr>
          <w:rFonts w:ascii="Arial" w:hAnsi="Arial" w:cs="Arial"/>
          <w:sz w:val="24"/>
          <w:szCs w:val="24"/>
        </w:rPr>
        <w:t xml:space="preserve">mentioned on Doc H </w:t>
      </w:r>
      <w:r w:rsidR="00B066BB">
        <w:rPr>
          <w:rFonts w:ascii="Arial" w:hAnsi="Arial" w:cs="Arial"/>
          <w:sz w:val="24"/>
          <w:szCs w:val="24"/>
        </w:rPr>
        <w:t>has already retired and that only four offic</w:t>
      </w:r>
      <w:r w:rsidR="002F2326">
        <w:rPr>
          <w:rFonts w:ascii="Arial" w:hAnsi="Arial" w:cs="Arial"/>
          <w:sz w:val="24"/>
          <w:szCs w:val="24"/>
        </w:rPr>
        <w:t>e</w:t>
      </w:r>
      <w:r w:rsidR="00B066BB">
        <w:rPr>
          <w:rFonts w:ascii="Arial" w:hAnsi="Arial" w:cs="Arial"/>
          <w:sz w:val="24"/>
          <w:szCs w:val="24"/>
        </w:rPr>
        <w:t>rs</w:t>
      </w:r>
      <w:r w:rsidR="002F2326">
        <w:rPr>
          <w:rFonts w:ascii="Arial" w:hAnsi="Arial" w:cs="Arial"/>
          <w:sz w:val="24"/>
          <w:szCs w:val="24"/>
        </w:rPr>
        <w:t xml:space="preserve">, including himself, have been promoted as Senior Supervisor in 2017 and that they are all doing the same work.  </w:t>
      </w:r>
      <w:r w:rsidR="00B066BB">
        <w:rPr>
          <w:rFonts w:ascii="Arial" w:hAnsi="Arial" w:cs="Arial"/>
          <w:sz w:val="24"/>
          <w:szCs w:val="24"/>
        </w:rPr>
        <w:t xml:space="preserve"> </w:t>
      </w:r>
    </w:p>
    <w:p w14:paraId="73DC856A" w14:textId="65ED3374" w:rsidR="001D435D" w:rsidRDefault="00C6416C" w:rsidP="00215B54">
      <w:pPr>
        <w:jc w:val="both"/>
        <w:rPr>
          <w:rFonts w:ascii="Arial" w:hAnsi="Arial" w:cs="Arial"/>
          <w:sz w:val="24"/>
          <w:szCs w:val="24"/>
        </w:rPr>
      </w:pPr>
      <w:r>
        <w:rPr>
          <w:rFonts w:ascii="Arial" w:hAnsi="Arial" w:cs="Arial"/>
          <w:sz w:val="24"/>
          <w:szCs w:val="24"/>
        </w:rPr>
        <w:t xml:space="preserve">In cross-examination, Mr Beharee stated that </w:t>
      </w:r>
      <w:r w:rsidR="000572B1">
        <w:rPr>
          <w:rFonts w:ascii="Arial" w:hAnsi="Arial" w:cs="Arial"/>
          <w:sz w:val="24"/>
          <w:szCs w:val="24"/>
        </w:rPr>
        <w:t xml:space="preserve">the said seniority list is dated 14 August 2017.  He agreed that if the dates mentioned </w:t>
      </w:r>
      <w:r w:rsidR="00FB3110">
        <w:rPr>
          <w:rFonts w:ascii="Arial" w:hAnsi="Arial" w:cs="Arial"/>
          <w:sz w:val="24"/>
          <w:szCs w:val="24"/>
        </w:rPr>
        <w:t xml:space="preserve">in the seniority list </w:t>
      </w:r>
      <w:r w:rsidR="000572B1">
        <w:rPr>
          <w:rFonts w:ascii="Arial" w:hAnsi="Arial" w:cs="Arial"/>
          <w:sz w:val="24"/>
          <w:szCs w:val="24"/>
        </w:rPr>
        <w:t xml:space="preserve">under the column “DALG” </w:t>
      </w:r>
      <w:r w:rsidR="00FB3110">
        <w:rPr>
          <w:rFonts w:ascii="Arial" w:hAnsi="Arial" w:cs="Arial"/>
          <w:sz w:val="24"/>
          <w:szCs w:val="24"/>
        </w:rPr>
        <w:t xml:space="preserve">are considered, the dates mentioned for employees in the third, fourth and fifth positions would be before the date mentioned for him.  </w:t>
      </w:r>
      <w:r w:rsidR="001D025C">
        <w:rPr>
          <w:rFonts w:ascii="Arial" w:hAnsi="Arial" w:cs="Arial"/>
          <w:sz w:val="24"/>
          <w:szCs w:val="24"/>
        </w:rPr>
        <w:t>He agreed that when he was promoted, his salary increased.  He also accepted that as per the S</w:t>
      </w:r>
      <w:r w:rsidR="005F728D">
        <w:rPr>
          <w:rFonts w:ascii="Arial" w:hAnsi="Arial" w:cs="Arial"/>
          <w:sz w:val="24"/>
          <w:szCs w:val="24"/>
        </w:rPr>
        <w:t xml:space="preserve">alary </w:t>
      </w:r>
      <w:r w:rsidR="001D025C">
        <w:rPr>
          <w:rFonts w:ascii="Arial" w:hAnsi="Arial" w:cs="Arial"/>
          <w:sz w:val="24"/>
          <w:szCs w:val="24"/>
        </w:rPr>
        <w:t>R</w:t>
      </w:r>
      <w:r w:rsidR="005F728D">
        <w:rPr>
          <w:rFonts w:ascii="Arial" w:hAnsi="Arial" w:cs="Arial"/>
          <w:sz w:val="24"/>
          <w:szCs w:val="24"/>
        </w:rPr>
        <w:t>estructuring Report (SRC),</w:t>
      </w:r>
      <w:r w:rsidR="001D025C">
        <w:rPr>
          <w:rFonts w:ascii="Arial" w:hAnsi="Arial" w:cs="Arial"/>
          <w:sz w:val="24"/>
          <w:szCs w:val="24"/>
        </w:rPr>
        <w:t xml:space="preserve"> one is entitled </w:t>
      </w:r>
      <w:r w:rsidR="0027017F">
        <w:rPr>
          <w:rFonts w:ascii="Arial" w:hAnsi="Arial" w:cs="Arial"/>
          <w:sz w:val="24"/>
          <w:szCs w:val="24"/>
        </w:rPr>
        <w:t xml:space="preserve">on promotion </w:t>
      </w:r>
      <w:r w:rsidR="001D025C">
        <w:rPr>
          <w:rFonts w:ascii="Arial" w:hAnsi="Arial" w:cs="Arial"/>
          <w:sz w:val="24"/>
          <w:szCs w:val="24"/>
        </w:rPr>
        <w:t xml:space="preserve">to a maximum of three increments.  He agreed however that on promotion one cannot earn </w:t>
      </w:r>
      <w:r w:rsidR="003A383C">
        <w:rPr>
          <w:rFonts w:ascii="Arial" w:hAnsi="Arial" w:cs="Arial"/>
          <w:sz w:val="24"/>
          <w:szCs w:val="24"/>
        </w:rPr>
        <w:t>more than the salary of an employee who is already in the post to wh</w:t>
      </w:r>
      <w:r w:rsidR="0027017F">
        <w:rPr>
          <w:rFonts w:ascii="Arial" w:hAnsi="Arial" w:cs="Arial"/>
          <w:sz w:val="24"/>
          <w:szCs w:val="24"/>
        </w:rPr>
        <w:t>ich</w:t>
      </w:r>
      <w:r w:rsidR="003A383C">
        <w:rPr>
          <w:rFonts w:ascii="Arial" w:hAnsi="Arial" w:cs="Arial"/>
          <w:sz w:val="24"/>
          <w:szCs w:val="24"/>
        </w:rPr>
        <w:t xml:space="preserve"> one has been promoted.  He then clearly admitted that his salary was less than those of his colleagues because the latter were occupying the post he was promoted to before him</w:t>
      </w:r>
      <w:r w:rsidR="001D435D">
        <w:rPr>
          <w:rFonts w:ascii="Arial" w:hAnsi="Arial" w:cs="Arial"/>
          <w:sz w:val="24"/>
          <w:szCs w:val="24"/>
        </w:rPr>
        <w:t xml:space="preserve"> and that the Respondent did everything according to the SRC</w:t>
      </w:r>
      <w:r w:rsidR="005F728D">
        <w:rPr>
          <w:rFonts w:ascii="Arial" w:hAnsi="Arial" w:cs="Arial"/>
          <w:sz w:val="24"/>
          <w:szCs w:val="24"/>
        </w:rPr>
        <w:t>.</w:t>
      </w:r>
    </w:p>
    <w:p w14:paraId="2AD93D16" w14:textId="22A22547" w:rsidR="001D435D" w:rsidRDefault="001D435D" w:rsidP="00215B54">
      <w:pPr>
        <w:jc w:val="both"/>
        <w:rPr>
          <w:rFonts w:ascii="Arial" w:hAnsi="Arial" w:cs="Arial"/>
          <w:sz w:val="24"/>
          <w:szCs w:val="24"/>
        </w:rPr>
      </w:pPr>
      <w:r>
        <w:rPr>
          <w:rFonts w:ascii="Arial" w:hAnsi="Arial" w:cs="Arial"/>
          <w:sz w:val="24"/>
          <w:szCs w:val="24"/>
        </w:rPr>
        <w:t xml:space="preserve">Mr Beharee accepted that every time he was promoted, the seniority list was given effect to.  However, he still stated that he felt discriminated in relation to the salary paid to him.  </w:t>
      </w:r>
    </w:p>
    <w:p w14:paraId="2CFB2B12" w14:textId="48E242B8" w:rsidR="005E72BE" w:rsidRDefault="001D435D" w:rsidP="00215B54">
      <w:pPr>
        <w:jc w:val="both"/>
        <w:rPr>
          <w:rFonts w:ascii="Arial" w:hAnsi="Arial" w:cs="Arial"/>
          <w:sz w:val="24"/>
          <w:szCs w:val="24"/>
        </w:rPr>
      </w:pPr>
      <w:r>
        <w:rPr>
          <w:rFonts w:ascii="Arial" w:hAnsi="Arial" w:cs="Arial"/>
          <w:sz w:val="24"/>
          <w:szCs w:val="24"/>
        </w:rPr>
        <w:t>Mr</w:t>
      </w:r>
      <w:r w:rsidR="000B343B">
        <w:rPr>
          <w:rFonts w:ascii="Arial" w:hAnsi="Arial" w:cs="Arial"/>
          <w:sz w:val="24"/>
          <w:szCs w:val="24"/>
        </w:rPr>
        <w:t xml:space="preserve"> Dahari, Human Resource Manager, deponed on behalf of the Respondent and he stated that </w:t>
      </w:r>
      <w:r w:rsidR="00C06B85">
        <w:rPr>
          <w:rFonts w:ascii="Arial" w:hAnsi="Arial" w:cs="Arial"/>
          <w:sz w:val="24"/>
          <w:szCs w:val="24"/>
        </w:rPr>
        <w:t xml:space="preserve">he agreed with the contents of the Statement of Case filed on behalf of the </w:t>
      </w:r>
      <w:r w:rsidR="00C06B85">
        <w:rPr>
          <w:rFonts w:ascii="Arial" w:hAnsi="Arial" w:cs="Arial"/>
          <w:sz w:val="24"/>
          <w:szCs w:val="24"/>
        </w:rPr>
        <w:lastRenderedPageBreak/>
        <w:t xml:space="preserve">Respondent.  He stated that the post of Terminal Assistant </w:t>
      </w:r>
      <w:r w:rsidR="00165277">
        <w:rPr>
          <w:rFonts w:ascii="Arial" w:hAnsi="Arial" w:cs="Arial"/>
          <w:sz w:val="24"/>
          <w:szCs w:val="24"/>
        </w:rPr>
        <w:t xml:space="preserve">is a post at </w:t>
      </w:r>
      <w:r w:rsidR="00C06B85">
        <w:rPr>
          <w:rFonts w:ascii="Arial" w:hAnsi="Arial" w:cs="Arial"/>
          <w:sz w:val="24"/>
          <w:szCs w:val="24"/>
        </w:rPr>
        <w:t xml:space="preserve">entry level for a grade.  In 2006 there was a shortage of Terminal Assistants and a few employees who were drivers were assigned to do the work of Terminal Assistant.  They were then given an actingship allowance. </w:t>
      </w:r>
      <w:r w:rsidR="00256D96">
        <w:rPr>
          <w:rFonts w:ascii="Arial" w:hAnsi="Arial" w:cs="Arial"/>
          <w:sz w:val="24"/>
          <w:szCs w:val="24"/>
        </w:rPr>
        <w:t xml:space="preserve"> He </w:t>
      </w:r>
      <w:r w:rsidR="00AF6789">
        <w:rPr>
          <w:rFonts w:ascii="Arial" w:hAnsi="Arial" w:cs="Arial"/>
          <w:sz w:val="24"/>
          <w:szCs w:val="24"/>
        </w:rPr>
        <w:t xml:space="preserve">stated that with the salary report of 2003, Mr Beharee was qualified to do the work of Terminal Assistant but with the new 2008 salary report, new qualifications were required for the post of Terminal Assistant.  </w:t>
      </w:r>
      <w:r w:rsidR="0092539C">
        <w:rPr>
          <w:rFonts w:ascii="Arial" w:hAnsi="Arial" w:cs="Arial"/>
          <w:sz w:val="24"/>
          <w:szCs w:val="24"/>
        </w:rPr>
        <w:t xml:space="preserve">Subsequent to the 2008 salary report, </w:t>
      </w:r>
      <w:r w:rsidR="00AF6789">
        <w:rPr>
          <w:rFonts w:ascii="Arial" w:hAnsi="Arial" w:cs="Arial"/>
          <w:sz w:val="24"/>
          <w:szCs w:val="24"/>
        </w:rPr>
        <w:t xml:space="preserve">Mr Beharee was not qualified for the said post and the Board on the recommendation of the Staff Committee decided to revert the Disputant back to his previous grade.  </w:t>
      </w:r>
      <w:r w:rsidR="00211930">
        <w:rPr>
          <w:rFonts w:ascii="Arial" w:hAnsi="Arial" w:cs="Arial"/>
          <w:sz w:val="24"/>
          <w:szCs w:val="24"/>
        </w:rPr>
        <w:t xml:space="preserve">Management then canvassed </w:t>
      </w:r>
      <w:r w:rsidR="005E72BE">
        <w:rPr>
          <w:rFonts w:ascii="Arial" w:hAnsi="Arial" w:cs="Arial"/>
          <w:sz w:val="24"/>
          <w:szCs w:val="24"/>
        </w:rPr>
        <w:t xml:space="preserve">for the </w:t>
      </w:r>
      <w:r w:rsidR="0092539C">
        <w:rPr>
          <w:rFonts w:ascii="Arial" w:hAnsi="Arial" w:cs="Arial"/>
          <w:sz w:val="24"/>
          <w:szCs w:val="24"/>
        </w:rPr>
        <w:t xml:space="preserve">purpose of the </w:t>
      </w:r>
      <w:r w:rsidR="005E72BE">
        <w:rPr>
          <w:rFonts w:ascii="Arial" w:hAnsi="Arial" w:cs="Arial"/>
          <w:sz w:val="24"/>
          <w:szCs w:val="24"/>
        </w:rPr>
        <w:t xml:space="preserve">salary report </w:t>
      </w:r>
      <w:r w:rsidR="00211930">
        <w:rPr>
          <w:rFonts w:ascii="Arial" w:hAnsi="Arial" w:cs="Arial"/>
          <w:sz w:val="24"/>
          <w:szCs w:val="24"/>
        </w:rPr>
        <w:t xml:space="preserve">that experience in a job should also be considered and in </w:t>
      </w:r>
      <w:r w:rsidR="0092539C">
        <w:rPr>
          <w:rFonts w:ascii="Arial" w:hAnsi="Arial" w:cs="Arial"/>
          <w:sz w:val="24"/>
          <w:szCs w:val="24"/>
        </w:rPr>
        <w:t>an</w:t>
      </w:r>
      <w:r w:rsidR="00211930">
        <w:rPr>
          <w:rFonts w:ascii="Arial" w:hAnsi="Arial" w:cs="Arial"/>
          <w:sz w:val="24"/>
          <w:szCs w:val="24"/>
        </w:rPr>
        <w:t xml:space="preserve"> addendum to the 2008 salary report, it was provided that weightage should be given for competencies and experience.  </w:t>
      </w:r>
    </w:p>
    <w:p w14:paraId="2C1E7F4E" w14:textId="725C9B0D" w:rsidR="00EB252A" w:rsidRDefault="005E72BE" w:rsidP="00215B54">
      <w:pPr>
        <w:jc w:val="both"/>
        <w:rPr>
          <w:rFonts w:ascii="Arial" w:hAnsi="Arial" w:cs="Arial"/>
          <w:sz w:val="24"/>
          <w:szCs w:val="24"/>
        </w:rPr>
      </w:pPr>
      <w:r>
        <w:rPr>
          <w:rFonts w:ascii="Arial" w:hAnsi="Arial" w:cs="Arial"/>
          <w:sz w:val="24"/>
          <w:szCs w:val="24"/>
        </w:rPr>
        <w:t xml:space="preserve">Based on this recommendation and even though Mr Beharee was not qualified for the post, the Staff Committee accepted exceptionally to grant him the said post based on his experience.  Mr Dahari </w:t>
      </w:r>
      <w:r w:rsidR="008A1E5C">
        <w:rPr>
          <w:rFonts w:ascii="Arial" w:hAnsi="Arial" w:cs="Arial"/>
          <w:sz w:val="24"/>
          <w:szCs w:val="24"/>
        </w:rPr>
        <w:t xml:space="preserve">confirmed that </w:t>
      </w:r>
      <w:r w:rsidR="008D0CB9">
        <w:rPr>
          <w:rFonts w:ascii="Arial" w:hAnsi="Arial" w:cs="Arial"/>
          <w:sz w:val="24"/>
          <w:szCs w:val="24"/>
        </w:rPr>
        <w:t xml:space="preserve">Disputant was subsequently </w:t>
      </w:r>
      <w:r w:rsidR="0092539C">
        <w:rPr>
          <w:rFonts w:ascii="Arial" w:hAnsi="Arial" w:cs="Arial"/>
          <w:sz w:val="24"/>
          <w:szCs w:val="24"/>
        </w:rPr>
        <w:t xml:space="preserve">promoted </w:t>
      </w:r>
      <w:r w:rsidR="008D0CB9">
        <w:rPr>
          <w:rFonts w:ascii="Arial" w:hAnsi="Arial" w:cs="Arial"/>
          <w:sz w:val="24"/>
          <w:szCs w:val="24"/>
        </w:rPr>
        <w:t>bas</w:t>
      </w:r>
      <w:r w:rsidR="00FE0FB4">
        <w:rPr>
          <w:rFonts w:ascii="Arial" w:hAnsi="Arial" w:cs="Arial"/>
          <w:sz w:val="24"/>
          <w:szCs w:val="24"/>
        </w:rPr>
        <w:t xml:space="preserve">ed on </w:t>
      </w:r>
      <w:r w:rsidR="008D0CB9">
        <w:rPr>
          <w:rFonts w:ascii="Arial" w:hAnsi="Arial" w:cs="Arial"/>
          <w:sz w:val="24"/>
          <w:szCs w:val="24"/>
        </w:rPr>
        <w:t xml:space="preserve">the letter dated 28 December 2012.  </w:t>
      </w:r>
      <w:r w:rsidR="00FE0FB4">
        <w:rPr>
          <w:rFonts w:ascii="Arial" w:hAnsi="Arial" w:cs="Arial"/>
          <w:sz w:val="24"/>
          <w:szCs w:val="24"/>
        </w:rPr>
        <w:t>He stated that on promotion, one earns the initial salary o</w:t>
      </w:r>
      <w:r w:rsidR="0092539C">
        <w:rPr>
          <w:rFonts w:ascii="Arial" w:hAnsi="Arial" w:cs="Arial"/>
          <w:sz w:val="24"/>
          <w:szCs w:val="24"/>
        </w:rPr>
        <w:t>f</w:t>
      </w:r>
      <w:r w:rsidR="00FE0FB4">
        <w:rPr>
          <w:rFonts w:ascii="Arial" w:hAnsi="Arial" w:cs="Arial"/>
          <w:sz w:val="24"/>
          <w:szCs w:val="24"/>
        </w:rPr>
        <w:t xml:space="preserve"> the new salary scale or earns a maximum of three increments.  However, this is subject to a guiding principle which is applied for all promotions granted at the Respondent, that is, that the newly promoted employee cannot earn more than someone who was already in that salary scale.</w:t>
      </w:r>
      <w:r w:rsidR="00581A9B">
        <w:rPr>
          <w:rFonts w:ascii="Arial" w:hAnsi="Arial" w:cs="Arial"/>
          <w:sz w:val="24"/>
          <w:szCs w:val="24"/>
        </w:rPr>
        <w:t xml:space="preserve"> </w:t>
      </w:r>
      <w:r w:rsidR="00EB252A">
        <w:rPr>
          <w:rFonts w:ascii="Arial" w:hAnsi="Arial" w:cs="Arial"/>
          <w:sz w:val="24"/>
          <w:szCs w:val="24"/>
        </w:rPr>
        <w:t>He stated that this principle emanates from the SRC Report of 1996 but that it has been applied since then at the Respondent.</w:t>
      </w:r>
      <w:r w:rsidR="00581A9B">
        <w:rPr>
          <w:rFonts w:ascii="Arial" w:hAnsi="Arial" w:cs="Arial"/>
          <w:sz w:val="24"/>
          <w:szCs w:val="24"/>
        </w:rPr>
        <w:t xml:space="preserve"> </w:t>
      </w:r>
      <w:r w:rsidR="00EB252A">
        <w:rPr>
          <w:rFonts w:ascii="Arial" w:hAnsi="Arial" w:cs="Arial"/>
          <w:sz w:val="24"/>
          <w:szCs w:val="24"/>
        </w:rPr>
        <w:t xml:space="preserve"> </w:t>
      </w:r>
      <w:r w:rsidR="00581A9B">
        <w:rPr>
          <w:rFonts w:ascii="Arial" w:hAnsi="Arial" w:cs="Arial"/>
          <w:sz w:val="24"/>
          <w:szCs w:val="24"/>
        </w:rPr>
        <w:t xml:space="preserve">When Disputant joined his new grade as from 1 November 2012, there were already employees who were </w:t>
      </w:r>
      <w:r w:rsidR="0092539C">
        <w:rPr>
          <w:rFonts w:ascii="Arial" w:hAnsi="Arial" w:cs="Arial"/>
          <w:sz w:val="24"/>
          <w:szCs w:val="24"/>
        </w:rPr>
        <w:t>T</w:t>
      </w:r>
      <w:r w:rsidR="00581A9B">
        <w:rPr>
          <w:rFonts w:ascii="Arial" w:hAnsi="Arial" w:cs="Arial"/>
          <w:sz w:val="24"/>
          <w:szCs w:val="24"/>
        </w:rPr>
        <w:t xml:space="preserve">erminal Assistants. </w:t>
      </w:r>
    </w:p>
    <w:p w14:paraId="0126D269" w14:textId="1C6B79FE" w:rsidR="00DF4CF8" w:rsidRDefault="00EB252A" w:rsidP="00215B54">
      <w:pPr>
        <w:jc w:val="both"/>
        <w:rPr>
          <w:rFonts w:ascii="Arial" w:hAnsi="Arial" w:cs="Arial"/>
          <w:sz w:val="24"/>
          <w:szCs w:val="24"/>
        </w:rPr>
      </w:pPr>
      <w:r>
        <w:rPr>
          <w:rFonts w:ascii="Arial" w:hAnsi="Arial" w:cs="Arial"/>
          <w:sz w:val="24"/>
          <w:szCs w:val="24"/>
        </w:rPr>
        <w:t xml:space="preserve">In cross-examination, </w:t>
      </w:r>
      <w:r w:rsidR="000C4414">
        <w:rPr>
          <w:rFonts w:ascii="Arial" w:hAnsi="Arial" w:cs="Arial"/>
          <w:sz w:val="24"/>
          <w:szCs w:val="24"/>
        </w:rPr>
        <w:t xml:space="preserve">Mr Dahari </w:t>
      </w:r>
      <w:r w:rsidR="00A05434">
        <w:rPr>
          <w:rFonts w:ascii="Arial" w:hAnsi="Arial" w:cs="Arial"/>
          <w:sz w:val="24"/>
          <w:szCs w:val="24"/>
        </w:rPr>
        <w:t xml:space="preserve">stated that even for acting allowance the same principle is applied and that one cannot with his salary and acting allowance earn more than </w:t>
      </w:r>
      <w:r w:rsidR="00D85721">
        <w:rPr>
          <w:rFonts w:ascii="Arial" w:hAnsi="Arial" w:cs="Arial"/>
          <w:sz w:val="24"/>
          <w:szCs w:val="24"/>
        </w:rPr>
        <w:t xml:space="preserve">an employee who is already in the post.  </w:t>
      </w:r>
      <w:r w:rsidR="00ED4907">
        <w:rPr>
          <w:rFonts w:ascii="Arial" w:hAnsi="Arial" w:cs="Arial"/>
          <w:sz w:val="24"/>
          <w:szCs w:val="24"/>
        </w:rPr>
        <w:t>He stated that the others who were appointed as Terminal Assistant</w:t>
      </w:r>
      <w:r w:rsidR="00165277">
        <w:rPr>
          <w:rFonts w:ascii="Arial" w:hAnsi="Arial" w:cs="Arial"/>
          <w:sz w:val="24"/>
          <w:szCs w:val="24"/>
        </w:rPr>
        <w:t>s</w:t>
      </w:r>
      <w:r w:rsidR="00ED4907">
        <w:rPr>
          <w:rFonts w:ascii="Arial" w:hAnsi="Arial" w:cs="Arial"/>
          <w:sz w:val="24"/>
          <w:szCs w:val="24"/>
        </w:rPr>
        <w:t xml:space="preserve"> were appointed in 2008 and that Disputant was reverted to his post of Driver in October 2008.  </w:t>
      </w:r>
      <w:r w:rsidR="006E004B">
        <w:rPr>
          <w:rFonts w:ascii="Arial" w:hAnsi="Arial" w:cs="Arial"/>
          <w:sz w:val="24"/>
          <w:szCs w:val="24"/>
        </w:rPr>
        <w:t xml:space="preserve">Mr Dahari </w:t>
      </w:r>
      <w:r w:rsidR="00EB3FC1">
        <w:rPr>
          <w:rFonts w:ascii="Arial" w:hAnsi="Arial" w:cs="Arial"/>
          <w:sz w:val="24"/>
          <w:szCs w:val="24"/>
        </w:rPr>
        <w:t>stated that a case such as</w:t>
      </w:r>
      <w:r w:rsidR="00ED4907">
        <w:rPr>
          <w:rFonts w:ascii="Arial" w:hAnsi="Arial" w:cs="Arial"/>
          <w:sz w:val="24"/>
          <w:szCs w:val="24"/>
        </w:rPr>
        <w:t xml:space="preserve"> </w:t>
      </w:r>
      <w:r w:rsidR="00EB3FC1">
        <w:rPr>
          <w:rFonts w:ascii="Arial" w:hAnsi="Arial" w:cs="Arial"/>
          <w:sz w:val="24"/>
          <w:szCs w:val="24"/>
        </w:rPr>
        <w:t xml:space="preserve">the present one is very rare and that he is not sure </w:t>
      </w:r>
      <w:r w:rsidR="00165277">
        <w:rPr>
          <w:rFonts w:ascii="Arial" w:hAnsi="Arial" w:cs="Arial"/>
          <w:sz w:val="24"/>
          <w:szCs w:val="24"/>
        </w:rPr>
        <w:t xml:space="preserve">the backdating of the appointment of Disputant, </w:t>
      </w:r>
      <w:r w:rsidR="0047476D">
        <w:rPr>
          <w:rFonts w:ascii="Arial" w:hAnsi="Arial" w:cs="Arial"/>
          <w:sz w:val="24"/>
          <w:szCs w:val="24"/>
        </w:rPr>
        <w:t>al</w:t>
      </w:r>
      <w:r w:rsidR="00165277">
        <w:rPr>
          <w:rFonts w:ascii="Arial" w:hAnsi="Arial" w:cs="Arial"/>
          <w:sz w:val="24"/>
          <w:szCs w:val="24"/>
        </w:rPr>
        <w:t xml:space="preserve">beit for seniority purposes only, can still be done </w:t>
      </w:r>
      <w:r w:rsidR="00EB3FC1">
        <w:rPr>
          <w:rFonts w:ascii="Arial" w:hAnsi="Arial" w:cs="Arial"/>
          <w:sz w:val="24"/>
          <w:szCs w:val="24"/>
        </w:rPr>
        <w:t xml:space="preserve">today.  </w:t>
      </w:r>
      <w:r w:rsidR="0047476D">
        <w:rPr>
          <w:rFonts w:ascii="Arial" w:hAnsi="Arial" w:cs="Arial"/>
          <w:sz w:val="24"/>
          <w:szCs w:val="24"/>
        </w:rPr>
        <w:t xml:space="preserve"> </w:t>
      </w:r>
      <w:r w:rsidR="00EB3FC1">
        <w:rPr>
          <w:rFonts w:ascii="Arial" w:hAnsi="Arial" w:cs="Arial"/>
          <w:sz w:val="24"/>
          <w:szCs w:val="24"/>
        </w:rPr>
        <w:t xml:space="preserve">He stated that Mr Beharee was </w:t>
      </w:r>
      <w:r w:rsidR="00106FDB">
        <w:rPr>
          <w:rFonts w:ascii="Arial" w:hAnsi="Arial" w:cs="Arial"/>
          <w:sz w:val="24"/>
          <w:szCs w:val="24"/>
        </w:rPr>
        <w:t>appointed</w:t>
      </w:r>
      <w:r w:rsidR="00EB3FC1">
        <w:rPr>
          <w:rFonts w:ascii="Arial" w:hAnsi="Arial" w:cs="Arial"/>
          <w:sz w:val="24"/>
          <w:szCs w:val="24"/>
        </w:rPr>
        <w:t xml:space="preserve"> on 1 November 2012 but that this was backdated as from October 2008 for seniority purposes only since he was working as Terminal Assistant in 2008 so as not to penalize him in the future.  </w:t>
      </w:r>
      <w:r w:rsidR="00953B39">
        <w:rPr>
          <w:rFonts w:ascii="Arial" w:hAnsi="Arial" w:cs="Arial"/>
          <w:sz w:val="24"/>
          <w:szCs w:val="24"/>
        </w:rPr>
        <w:t xml:space="preserve">He agreed that Disputant was second on the seniority list </w:t>
      </w:r>
      <w:r w:rsidR="000F2519">
        <w:rPr>
          <w:rFonts w:ascii="Arial" w:hAnsi="Arial" w:cs="Arial"/>
          <w:sz w:val="24"/>
          <w:szCs w:val="24"/>
        </w:rPr>
        <w:t xml:space="preserve">(Doc H) </w:t>
      </w:r>
      <w:r w:rsidR="00953B39">
        <w:rPr>
          <w:rFonts w:ascii="Arial" w:hAnsi="Arial" w:cs="Arial"/>
          <w:sz w:val="24"/>
          <w:szCs w:val="24"/>
        </w:rPr>
        <w:t xml:space="preserve">and that those who were lower in the seniority list </w:t>
      </w:r>
      <w:r w:rsidR="00D733FF" w:rsidRPr="00D733FF">
        <w:rPr>
          <w:rFonts w:ascii="Arial" w:hAnsi="Arial" w:cs="Arial"/>
          <w:i/>
          <w:sz w:val="24"/>
          <w:szCs w:val="24"/>
        </w:rPr>
        <w:t>“pas capav depasse li dans la paye”</w:t>
      </w:r>
      <w:r w:rsidR="00DF4CF8">
        <w:rPr>
          <w:rFonts w:ascii="Arial" w:hAnsi="Arial" w:cs="Arial"/>
          <w:sz w:val="24"/>
          <w:szCs w:val="24"/>
        </w:rPr>
        <w:t>.</w:t>
      </w:r>
    </w:p>
    <w:p w14:paraId="77CC14BF" w14:textId="77777777" w:rsidR="00987C10" w:rsidRDefault="00DF4CF8" w:rsidP="00215B54">
      <w:pPr>
        <w:jc w:val="both"/>
        <w:rPr>
          <w:rFonts w:ascii="Arial" w:hAnsi="Arial" w:cs="Arial"/>
          <w:sz w:val="24"/>
          <w:szCs w:val="24"/>
        </w:rPr>
      </w:pPr>
      <w:r>
        <w:rPr>
          <w:rFonts w:ascii="Arial" w:hAnsi="Arial" w:cs="Arial"/>
          <w:sz w:val="24"/>
          <w:szCs w:val="24"/>
        </w:rPr>
        <w:t xml:space="preserve">The Tribunal has examined all the evidence on record including </w:t>
      </w:r>
      <w:r w:rsidR="00B23EB0">
        <w:rPr>
          <w:rFonts w:ascii="Arial" w:hAnsi="Arial" w:cs="Arial"/>
          <w:sz w:val="24"/>
          <w:szCs w:val="24"/>
        </w:rPr>
        <w:t xml:space="preserve">all </w:t>
      </w:r>
      <w:r>
        <w:rPr>
          <w:rFonts w:ascii="Arial" w:hAnsi="Arial" w:cs="Arial"/>
          <w:sz w:val="24"/>
          <w:szCs w:val="24"/>
        </w:rPr>
        <w:t xml:space="preserve">the documents produced and the submission of both </w:t>
      </w:r>
      <w:r w:rsidR="00B23EB0">
        <w:rPr>
          <w:rFonts w:ascii="Arial" w:hAnsi="Arial" w:cs="Arial"/>
          <w:sz w:val="24"/>
          <w:szCs w:val="24"/>
        </w:rPr>
        <w:t>C</w:t>
      </w:r>
      <w:r>
        <w:rPr>
          <w:rFonts w:ascii="Arial" w:hAnsi="Arial" w:cs="Arial"/>
          <w:sz w:val="24"/>
          <w:szCs w:val="24"/>
        </w:rPr>
        <w:t xml:space="preserve">ounsel.  </w:t>
      </w:r>
      <w:r w:rsidR="00525910">
        <w:rPr>
          <w:rFonts w:ascii="Arial" w:hAnsi="Arial" w:cs="Arial"/>
          <w:sz w:val="24"/>
          <w:szCs w:val="24"/>
        </w:rPr>
        <w:t>D</w:t>
      </w:r>
      <w:r w:rsidR="00E23353">
        <w:rPr>
          <w:rFonts w:ascii="Arial" w:hAnsi="Arial" w:cs="Arial"/>
          <w:sz w:val="24"/>
          <w:szCs w:val="24"/>
        </w:rPr>
        <w:t xml:space="preserve">oc K </w:t>
      </w:r>
      <w:r w:rsidR="006A1415">
        <w:rPr>
          <w:rFonts w:ascii="Arial" w:hAnsi="Arial" w:cs="Arial"/>
          <w:sz w:val="24"/>
          <w:szCs w:val="24"/>
        </w:rPr>
        <w:t>(where the name and employee number of the employee</w:t>
      </w:r>
      <w:r w:rsidR="00E23353">
        <w:rPr>
          <w:rFonts w:ascii="Arial" w:hAnsi="Arial" w:cs="Arial"/>
          <w:sz w:val="24"/>
          <w:szCs w:val="24"/>
        </w:rPr>
        <w:t xml:space="preserve"> </w:t>
      </w:r>
      <w:r w:rsidR="006A1415">
        <w:rPr>
          <w:rFonts w:ascii="Arial" w:hAnsi="Arial" w:cs="Arial"/>
          <w:sz w:val="24"/>
          <w:szCs w:val="24"/>
        </w:rPr>
        <w:t xml:space="preserve">have been blotted out) </w:t>
      </w:r>
      <w:r w:rsidR="003B6D54">
        <w:rPr>
          <w:rFonts w:ascii="Arial" w:hAnsi="Arial" w:cs="Arial"/>
          <w:sz w:val="24"/>
          <w:szCs w:val="24"/>
        </w:rPr>
        <w:t xml:space="preserve">is for payday of 20 August 2019 and relates to an employee </w:t>
      </w:r>
      <w:r w:rsidR="00525910">
        <w:rPr>
          <w:rFonts w:ascii="Arial" w:hAnsi="Arial" w:cs="Arial"/>
          <w:sz w:val="24"/>
          <w:szCs w:val="24"/>
        </w:rPr>
        <w:t xml:space="preserve">who is (or at least was) </w:t>
      </w:r>
      <w:r w:rsidR="003B6D54">
        <w:rPr>
          <w:rFonts w:ascii="Arial" w:hAnsi="Arial" w:cs="Arial"/>
          <w:sz w:val="24"/>
          <w:szCs w:val="24"/>
        </w:rPr>
        <w:t>in the same grade as Disputant, that is, Senior Supervisor</w:t>
      </w:r>
      <w:r w:rsidR="00525910">
        <w:rPr>
          <w:rFonts w:ascii="Arial" w:hAnsi="Arial" w:cs="Arial"/>
          <w:sz w:val="24"/>
          <w:szCs w:val="24"/>
        </w:rPr>
        <w:t xml:space="preserve">.  We do not have the seniority list for Senior Supervisor and have only a seniority list dated 14 August 2017 </w:t>
      </w:r>
      <w:r w:rsidR="00525910" w:rsidRPr="00987C10">
        <w:rPr>
          <w:rFonts w:ascii="Arial" w:hAnsi="Arial" w:cs="Arial"/>
          <w:sz w:val="24"/>
          <w:szCs w:val="24"/>
          <w:u w:val="single"/>
        </w:rPr>
        <w:t>for Senior Terminal Officer</w:t>
      </w:r>
      <w:r w:rsidR="00987C10">
        <w:rPr>
          <w:rFonts w:ascii="Arial" w:hAnsi="Arial" w:cs="Arial"/>
          <w:sz w:val="24"/>
          <w:szCs w:val="24"/>
        </w:rPr>
        <w:t xml:space="preserve"> (underlining is ours)</w:t>
      </w:r>
      <w:r w:rsidR="00525910">
        <w:rPr>
          <w:rFonts w:ascii="Arial" w:hAnsi="Arial" w:cs="Arial"/>
          <w:sz w:val="24"/>
          <w:szCs w:val="24"/>
        </w:rPr>
        <w:t xml:space="preserve">.  We </w:t>
      </w:r>
      <w:r w:rsidR="00525910">
        <w:rPr>
          <w:rFonts w:ascii="Arial" w:hAnsi="Arial" w:cs="Arial"/>
          <w:sz w:val="24"/>
          <w:szCs w:val="24"/>
        </w:rPr>
        <w:lastRenderedPageBreak/>
        <w:t xml:space="preserve">understand from the evidence that after his promotion as Senior Terminal Officer, the Disputant was further promoted as Senior Supervisor with effect from 1 December 2017 (vide Doc I).  As per the terms of reference, </w:t>
      </w:r>
      <w:r w:rsidR="000F4641">
        <w:rPr>
          <w:rFonts w:ascii="Arial" w:hAnsi="Arial" w:cs="Arial"/>
          <w:sz w:val="24"/>
          <w:szCs w:val="24"/>
        </w:rPr>
        <w:t>the point in dispute is whether Disputant, holding the post of Senior Supervisor at the Respondent, should be granted an increment of Rs 1000/- to put him at par with his “other colleagues in the same department being the most senior with effect from 15.12.2017 or otherwise.”</w:t>
      </w:r>
      <w:r w:rsidR="003B6D54">
        <w:rPr>
          <w:rFonts w:ascii="Arial" w:hAnsi="Arial" w:cs="Arial"/>
          <w:sz w:val="24"/>
          <w:szCs w:val="24"/>
        </w:rPr>
        <w:t xml:space="preserve">   </w:t>
      </w:r>
      <w:r w:rsidR="00953B39">
        <w:rPr>
          <w:rFonts w:ascii="Arial" w:hAnsi="Arial" w:cs="Arial"/>
          <w:sz w:val="24"/>
          <w:szCs w:val="24"/>
        </w:rPr>
        <w:t xml:space="preserve">  </w:t>
      </w:r>
      <w:r w:rsidR="00EB3FC1">
        <w:rPr>
          <w:rFonts w:ascii="Arial" w:hAnsi="Arial" w:cs="Arial"/>
          <w:sz w:val="24"/>
          <w:szCs w:val="24"/>
        </w:rPr>
        <w:t xml:space="preserve"> </w:t>
      </w:r>
    </w:p>
    <w:p w14:paraId="3DBEA048" w14:textId="053E8DAC" w:rsidR="00916294" w:rsidRDefault="00987C10" w:rsidP="00215B54">
      <w:pPr>
        <w:jc w:val="both"/>
        <w:rPr>
          <w:rFonts w:ascii="Arial" w:hAnsi="Arial" w:cs="Arial"/>
          <w:sz w:val="24"/>
          <w:szCs w:val="24"/>
        </w:rPr>
      </w:pPr>
      <w:r>
        <w:rPr>
          <w:rFonts w:ascii="Arial" w:hAnsi="Arial" w:cs="Arial"/>
          <w:sz w:val="24"/>
          <w:szCs w:val="24"/>
        </w:rPr>
        <w:t xml:space="preserve">The Tribunal does not have </w:t>
      </w:r>
      <w:r w:rsidR="0089788C">
        <w:rPr>
          <w:rFonts w:ascii="Arial" w:hAnsi="Arial" w:cs="Arial"/>
          <w:sz w:val="24"/>
          <w:szCs w:val="24"/>
        </w:rPr>
        <w:t xml:space="preserve">sufficient </w:t>
      </w:r>
      <w:r>
        <w:rPr>
          <w:rFonts w:ascii="Arial" w:hAnsi="Arial" w:cs="Arial"/>
          <w:sz w:val="24"/>
          <w:szCs w:val="24"/>
        </w:rPr>
        <w:t xml:space="preserve">evidence as to the promotion exercise in 2017, the </w:t>
      </w:r>
      <w:r w:rsidR="000F2519">
        <w:rPr>
          <w:rFonts w:ascii="Arial" w:hAnsi="Arial" w:cs="Arial"/>
          <w:sz w:val="24"/>
          <w:szCs w:val="24"/>
        </w:rPr>
        <w:t xml:space="preserve">exact </w:t>
      </w:r>
      <w:r w:rsidR="007278DC">
        <w:rPr>
          <w:rFonts w:ascii="Arial" w:hAnsi="Arial" w:cs="Arial"/>
          <w:sz w:val="24"/>
          <w:szCs w:val="24"/>
        </w:rPr>
        <w:t>date or dates of promotions</w:t>
      </w:r>
      <w:r w:rsidR="0089788C">
        <w:rPr>
          <w:rFonts w:ascii="Arial" w:hAnsi="Arial" w:cs="Arial"/>
          <w:sz w:val="24"/>
          <w:szCs w:val="24"/>
        </w:rPr>
        <w:t xml:space="preserve"> of the workers concerned</w:t>
      </w:r>
      <w:r w:rsidR="007278DC">
        <w:rPr>
          <w:rFonts w:ascii="Arial" w:hAnsi="Arial" w:cs="Arial"/>
          <w:sz w:val="24"/>
          <w:szCs w:val="24"/>
        </w:rPr>
        <w:t xml:space="preserve">, </w:t>
      </w:r>
      <w:r w:rsidR="007E16D6">
        <w:rPr>
          <w:rFonts w:ascii="Arial" w:hAnsi="Arial" w:cs="Arial"/>
          <w:sz w:val="24"/>
          <w:szCs w:val="24"/>
        </w:rPr>
        <w:t xml:space="preserve">any </w:t>
      </w:r>
      <w:r w:rsidR="007278DC">
        <w:rPr>
          <w:rFonts w:ascii="Arial" w:hAnsi="Arial" w:cs="Arial"/>
          <w:sz w:val="24"/>
          <w:szCs w:val="24"/>
        </w:rPr>
        <w:t xml:space="preserve">Senior </w:t>
      </w:r>
      <w:r w:rsidR="007E16D6">
        <w:rPr>
          <w:rFonts w:ascii="Arial" w:hAnsi="Arial" w:cs="Arial"/>
          <w:sz w:val="24"/>
          <w:szCs w:val="24"/>
        </w:rPr>
        <w:t>Supervisor</w:t>
      </w:r>
      <w:r w:rsidR="007278DC">
        <w:rPr>
          <w:rFonts w:ascii="Arial" w:hAnsi="Arial" w:cs="Arial"/>
          <w:sz w:val="24"/>
          <w:szCs w:val="24"/>
        </w:rPr>
        <w:t xml:space="preserve"> who w</w:t>
      </w:r>
      <w:r w:rsidR="007E16D6">
        <w:rPr>
          <w:rFonts w:ascii="Arial" w:hAnsi="Arial" w:cs="Arial"/>
          <w:sz w:val="24"/>
          <w:szCs w:val="24"/>
        </w:rPr>
        <w:t xml:space="preserve">ould </w:t>
      </w:r>
      <w:r w:rsidR="007278DC">
        <w:rPr>
          <w:rFonts w:ascii="Arial" w:hAnsi="Arial" w:cs="Arial"/>
          <w:sz w:val="24"/>
          <w:szCs w:val="24"/>
        </w:rPr>
        <w:t xml:space="preserve">already </w:t>
      </w:r>
      <w:r w:rsidR="007E16D6">
        <w:rPr>
          <w:rFonts w:ascii="Arial" w:hAnsi="Arial" w:cs="Arial"/>
          <w:sz w:val="24"/>
          <w:szCs w:val="24"/>
        </w:rPr>
        <w:t>have been appointed</w:t>
      </w:r>
      <w:r w:rsidR="00106FDB">
        <w:rPr>
          <w:rFonts w:ascii="Arial" w:hAnsi="Arial" w:cs="Arial"/>
          <w:sz w:val="24"/>
          <w:szCs w:val="24"/>
        </w:rPr>
        <w:t>/promoted</w:t>
      </w:r>
      <w:r w:rsidR="007E16D6">
        <w:rPr>
          <w:rFonts w:ascii="Arial" w:hAnsi="Arial" w:cs="Arial"/>
          <w:sz w:val="24"/>
          <w:szCs w:val="24"/>
        </w:rPr>
        <w:t xml:space="preserve"> as such </w:t>
      </w:r>
      <w:r w:rsidR="007278DC">
        <w:rPr>
          <w:rFonts w:ascii="Arial" w:hAnsi="Arial" w:cs="Arial"/>
          <w:sz w:val="24"/>
          <w:szCs w:val="24"/>
        </w:rPr>
        <w:t xml:space="preserve">before </w:t>
      </w:r>
      <w:r w:rsidR="007E16D6">
        <w:rPr>
          <w:rFonts w:ascii="Arial" w:hAnsi="Arial" w:cs="Arial"/>
          <w:sz w:val="24"/>
          <w:szCs w:val="24"/>
        </w:rPr>
        <w:t xml:space="preserve">Disputant was promoted in 2017, or even simply evidence in relation to the seniority list for Senior Supervisor.  The evidence </w:t>
      </w:r>
      <w:r w:rsidR="002E0D0A">
        <w:rPr>
          <w:rFonts w:ascii="Arial" w:hAnsi="Arial" w:cs="Arial"/>
          <w:sz w:val="24"/>
          <w:szCs w:val="24"/>
        </w:rPr>
        <w:t xml:space="preserve">adduced on both sides had more to do with the </w:t>
      </w:r>
      <w:r w:rsidR="00106FDB">
        <w:rPr>
          <w:rFonts w:ascii="Arial" w:hAnsi="Arial" w:cs="Arial"/>
          <w:sz w:val="24"/>
          <w:szCs w:val="24"/>
        </w:rPr>
        <w:t>appointment</w:t>
      </w:r>
      <w:r w:rsidR="002E0D0A">
        <w:rPr>
          <w:rFonts w:ascii="Arial" w:hAnsi="Arial" w:cs="Arial"/>
          <w:sz w:val="24"/>
          <w:szCs w:val="24"/>
        </w:rPr>
        <w:t xml:space="preserve"> of Disputant as Terminal Assistant. </w:t>
      </w:r>
      <w:r w:rsidR="0089788C">
        <w:rPr>
          <w:rFonts w:ascii="Arial" w:hAnsi="Arial" w:cs="Arial"/>
          <w:sz w:val="24"/>
          <w:szCs w:val="24"/>
        </w:rPr>
        <w:t xml:space="preserve"> </w:t>
      </w:r>
      <w:r w:rsidR="00A3493E">
        <w:rPr>
          <w:rFonts w:ascii="Arial" w:hAnsi="Arial" w:cs="Arial"/>
          <w:sz w:val="24"/>
          <w:szCs w:val="24"/>
        </w:rPr>
        <w:t xml:space="preserve">Even Doc N which has been produced relates, according to Mr Dahari, to the calculation for the salary to be granted to Disputant on his appointment to the grade of Terminal Assistant from the grade of Driver.  </w:t>
      </w:r>
      <w:r w:rsidR="0089788C">
        <w:rPr>
          <w:rFonts w:ascii="Arial" w:hAnsi="Arial" w:cs="Arial"/>
          <w:sz w:val="24"/>
          <w:szCs w:val="24"/>
        </w:rPr>
        <w:t xml:space="preserve">If the evidence of Disputant is to be accepted ‘in toto’, that is, at its best, there is only evidence on record that </w:t>
      </w:r>
      <w:r w:rsidR="00A3493E">
        <w:rPr>
          <w:rFonts w:ascii="Arial" w:hAnsi="Arial" w:cs="Arial"/>
          <w:sz w:val="24"/>
          <w:szCs w:val="24"/>
        </w:rPr>
        <w:t>only the first five workers mentioned on Doc H have been promoted as Senior Supervisor.  The worker whose name appears first on Doc H has retired and thus only the four employees</w:t>
      </w:r>
      <w:r w:rsidR="000F2519">
        <w:rPr>
          <w:rFonts w:ascii="Arial" w:hAnsi="Arial" w:cs="Arial"/>
          <w:sz w:val="24"/>
          <w:szCs w:val="24"/>
        </w:rPr>
        <w:t xml:space="preserve"> whose names appear next</w:t>
      </w:r>
      <w:r w:rsidR="00A3493E">
        <w:rPr>
          <w:rFonts w:ascii="Arial" w:hAnsi="Arial" w:cs="Arial"/>
          <w:sz w:val="24"/>
          <w:szCs w:val="24"/>
        </w:rPr>
        <w:t xml:space="preserve"> on the same list, including Disputant, have been promoted as Senior Supervisor in 2017. </w:t>
      </w:r>
      <w:r w:rsidR="0089788C">
        <w:rPr>
          <w:rFonts w:ascii="Arial" w:hAnsi="Arial" w:cs="Arial"/>
          <w:sz w:val="24"/>
          <w:szCs w:val="24"/>
        </w:rPr>
        <w:t xml:space="preserve"> </w:t>
      </w:r>
      <w:r w:rsidR="009A5A0C">
        <w:rPr>
          <w:rFonts w:ascii="Arial" w:hAnsi="Arial" w:cs="Arial"/>
          <w:sz w:val="24"/>
          <w:szCs w:val="24"/>
        </w:rPr>
        <w:t xml:space="preserve">  </w:t>
      </w:r>
      <w:r w:rsidR="00A3493E">
        <w:rPr>
          <w:rFonts w:ascii="Arial" w:hAnsi="Arial" w:cs="Arial"/>
          <w:sz w:val="24"/>
          <w:szCs w:val="24"/>
        </w:rPr>
        <w:t>T</w:t>
      </w:r>
      <w:r w:rsidR="00916294">
        <w:rPr>
          <w:rFonts w:ascii="Arial" w:hAnsi="Arial" w:cs="Arial"/>
          <w:sz w:val="24"/>
          <w:szCs w:val="24"/>
        </w:rPr>
        <w:t xml:space="preserve">he Disputant </w:t>
      </w:r>
      <w:r w:rsidR="00A3493E">
        <w:rPr>
          <w:rFonts w:ascii="Arial" w:hAnsi="Arial" w:cs="Arial"/>
          <w:sz w:val="24"/>
          <w:szCs w:val="24"/>
        </w:rPr>
        <w:t xml:space="preserve">however </w:t>
      </w:r>
      <w:r w:rsidR="00916294">
        <w:rPr>
          <w:rFonts w:ascii="Arial" w:hAnsi="Arial" w:cs="Arial"/>
          <w:sz w:val="24"/>
          <w:szCs w:val="24"/>
        </w:rPr>
        <w:t>did aver in his Statement of Case the following:</w:t>
      </w:r>
    </w:p>
    <w:p w14:paraId="7EE9594B" w14:textId="77777777" w:rsidR="00E127A2" w:rsidRPr="00E127A2" w:rsidRDefault="00916294" w:rsidP="00E127A2">
      <w:pPr>
        <w:pStyle w:val="NoSpacing"/>
        <w:jc w:val="both"/>
        <w:rPr>
          <w:rFonts w:ascii="Arial" w:hAnsi="Arial" w:cs="Arial"/>
          <w:i/>
          <w:sz w:val="24"/>
          <w:szCs w:val="24"/>
        </w:rPr>
      </w:pPr>
      <w:r w:rsidRPr="00E127A2">
        <w:rPr>
          <w:rFonts w:ascii="Arial" w:hAnsi="Arial" w:cs="Arial"/>
          <w:i/>
          <w:sz w:val="24"/>
          <w:szCs w:val="24"/>
        </w:rPr>
        <w:t>9.</w:t>
      </w:r>
      <w:r w:rsidR="00E127A2" w:rsidRPr="00E127A2">
        <w:rPr>
          <w:rFonts w:ascii="Arial" w:hAnsi="Arial" w:cs="Arial"/>
          <w:i/>
          <w:sz w:val="24"/>
          <w:szCs w:val="24"/>
        </w:rPr>
        <w:t xml:space="preserve"> On the 15</w:t>
      </w:r>
      <w:r w:rsidR="00E127A2" w:rsidRPr="00E127A2">
        <w:rPr>
          <w:rFonts w:ascii="Arial" w:hAnsi="Arial" w:cs="Arial"/>
          <w:i/>
          <w:sz w:val="24"/>
          <w:szCs w:val="24"/>
          <w:vertAlign w:val="superscript"/>
        </w:rPr>
        <w:t>th</w:t>
      </w:r>
      <w:r w:rsidR="00E127A2" w:rsidRPr="00E127A2">
        <w:rPr>
          <w:rFonts w:ascii="Arial" w:hAnsi="Arial" w:cs="Arial"/>
          <w:i/>
          <w:sz w:val="24"/>
          <w:szCs w:val="24"/>
        </w:rPr>
        <w:t xml:space="preserve"> of December 2017, the Disputant was offered promotion as Senior Supervisor at the Respondent with effect from 01</w:t>
      </w:r>
      <w:r w:rsidR="00E127A2" w:rsidRPr="00E127A2">
        <w:rPr>
          <w:rFonts w:ascii="Arial" w:hAnsi="Arial" w:cs="Arial"/>
          <w:i/>
          <w:sz w:val="24"/>
          <w:szCs w:val="24"/>
          <w:vertAlign w:val="superscript"/>
        </w:rPr>
        <w:t>st</w:t>
      </w:r>
      <w:r w:rsidR="00E127A2" w:rsidRPr="00E127A2">
        <w:rPr>
          <w:rFonts w:ascii="Arial" w:hAnsi="Arial" w:cs="Arial"/>
          <w:i/>
          <w:sz w:val="24"/>
          <w:szCs w:val="24"/>
        </w:rPr>
        <w:t xml:space="preserve"> December 2017 drawing a basic salary of Rs 31,675 inclusive of additional remuneration.</w:t>
      </w:r>
    </w:p>
    <w:p w14:paraId="5913900D" w14:textId="77777777" w:rsidR="00E127A2" w:rsidRPr="00E127A2" w:rsidRDefault="00E127A2" w:rsidP="00E127A2">
      <w:pPr>
        <w:pStyle w:val="NoSpacing"/>
        <w:jc w:val="both"/>
        <w:rPr>
          <w:rFonts w:ascii="Arial" w:hAnsi="Arial" w:cs="Arial"/>
          <w:i/>
          <w:sz w:val="24"/>
          <w:szCs w:val="24"/>
        </w:rPr>
      </w:pPr>
    </w:p>
    <w:p w14:paraId="5E8A1BA9" w14:textId="61EE8A8C" w:rsidR="00E127A2" w:rsidRPr="00E127A2" w:rsidRDefault="00E127A2" w:rsidP="00E127A2">
      <w:pPr>
        <w:pStyle w:val="NoSpacing"/>
        <w:jc w:val="both"/>
        <w:rPr>
          <w:rFonts w:ascii="Arial" w:hAnsi="Arial" w:cs="Arial"/>
          <w:i/>
          <w:sz w:val="24"/>
          <w:szCs w:val="24"/>
        </w:rPr>
      </w:pPr>
      <w:r w:rsidRPr="00E127A2">
        <w:rPr>
          <w:rFonts w:ascii="Arial" w:hAnsi="Arial" w:cs="Arial"/>
          <w:i/>
          <w:sz w:val="24"/>
          <w:szCs w:val="24"/>
        </w:rPr>
        <w:t>10. After promotion when the Disputant compared his salary with his other colleagues on the same level as him, he noticed that he was drawing Rs 1000/- less i.e. his colleagues were drawing the basic salary of Rs34,550/- and he was drawing a basic salary of Rs33,5</w:t>
      </w:r>
      <w:r>
        <w:rPr>
          <w:rFonts w:ascii="Arial" w:hAnsi="Arial" w:cs="Arial"/>
          <w:i/>
          <w:sz w:val="24"/>
          <w:szCs w:val="24"/>
        </w:rPr>
        <w:t>5</w:t>
      </w:r>
      <w:r w:rsidRPr="00E127A2">
        <w:rPr>
          <w:rFonts w:ascii="Arial" w:hAnsi="Arial" w:cs="Arial"/>
          <w:i/>
          <w:sz w:val="24"/>
          <w:szCs w:val="24"/>
        </w:rPr>
        <w:t>0.</w:t>
      </w:r>
    </w:p>
    <w:p w14:paraId="73541389" w14:textId="77777777" w:rsidR="00E127A2" w:rsidRPr="00E127A2" w:rsidRDefault="00E127A2" w:rsidP="00E127A2">
      <w:pPr>
        <w:pStyle w:val="NoSpacing"/>
        <w:jc w:val="both"/>
        <w:rPr>
          <w:rFonts w:ascii="Arial" w:hAnsi="Arial" w:cs="Arial"/>
          <w:i/>
          <w:sz w:val="24"/>
          <w:szCs w:val="24"/>
        </w:rPr>
      </w:pPr>
    </w:p>
    <w:p w14:paraId="7B7E533F" w14:textId="6B0C57C7" w:rsidR="00E127A2" w:rsidRPr="00E127A2" w:rsidRDefault="00E127A2" w:rsidP="00E127A2">
      <w:pPr>
        <w:pStyle w:val="NoSpacing"/>
        <w:jc w:val="both"/>
        <w:rPr>
          <w:rFonts w:ascii="Arial" w:hAnsi="Arial" w:cs="Arial"/>
          <w:i/>
          <w:sz w:val="24"/>
          <w:szCs w:val="24"/>
        </w:rPr>
      </w:pPr>
      <w:r w:rsidRPr="00E127A2">
        <w:rPr>
          <w:rFonts w:ascii="Arial" w:hAnsi="Arial" w:cs="Arial"/>
          <w:i/>
          <w:sz w:val="24"/>
          <w:szCs w:val="24"/>
        </w:rPr>
        <w:t>11. The Disputant complained to management as he was not being remunerated for equal pay for work of equal value, the moreso he was the 2</w:t>
      </w:r>
      <w:r w:rsidRPr="00E127A2">
        <w:rPr>
          <w:rFonts w:ascii="Arial" w:hAnsi="Arial" w:cs="Arial"/>
          <w:i/>
          <w:sz w:val="24"/>
          <w:szCs w:val="24"/>
          <w:vertAlign w:val="superscript"/>
        </w:rPr>
        <w:t>nd</w:t>
      </w:r>
      <w:r w:rsidRPr="00E127A2">
        <w:rPr>
          <w:rFonts w:ascii="Arial" w:hAnsi="Arial" w:cs="Arial"/>
          <w:i/>
          <w:sz w:val="24"/>
          <w:szCs w:val="24"/>
        </w:rPr>
        <w:t xml:space="preserve"> most senior in his category.</w:t>
      </w:r>
    </w:p>
    <w:p w14:paraId="38B32995" w14:textId="748073DA" w:rsidR="00916294" w:rsidRDefault="00916294" w:rsidP="00215B54">
      <w:pPr>
        <w:jc w:val="both"/>
        <w:rPr>
          <w:rFonts w:ascii="Arial" w:hAnsi="Arial" w:cs="Arial"/>
          <w:sz w:val="24"/>
          <w:szCs w:val="24"/>
        </w:rPr>
      </w:pPr>
    </w:p>
    <w:p w14:paraId="0B98C4ED" w14:textId="53407661" w:rsidR="00EC0A1F" w:rsidRDefault="00916294" w:rsidP="00215B54">
      <w:pPr>
        <w:jc w:val="both"/>
        <w:rPr>
          <w:rFonts w:ascii="Arial" w:hAnsi="Arial" w:cs="Arial"/>
          <w:sz w:val="24"/>
          <w:szCs w:val="24"/>
        </w:rPr>
      </w:pPr>
      <w:r>
        <w:rPr>
          <w:rFonts w:ascii="Arial" w:hAnsi="Arial" w:cs="Arial"/>
          <w:sz w:val="24"/>
          <w:szCs w:val="24"/>
        </w:rPr>
        <w:t xml:space="preserve">We take it that when Disputant </w:t>
      </w:r>
      <w:r w:rsidR="00C639DC">
        <w:rPr>
          <w:rFonts w:ascii="Arial" w:hAnsi="Arial" w:cs="Arial"/>
          <w:sz w:val="24"/>
          <w:szCs w:val="24"/>
        </w:rPr>
        <w:t>averred</w:t>
      </w:r>
      <w:r>
        <w:rPr>
          <w:rFonts w:ascii="Arial" w:hAnsi="Arial" w:cs="Arial"/>
          <w:sz w:val="24"/>
          <w:szCs w:val="24"/>
        </w:rPr>
        <w:t xml:space="preserve"> that he was the second most senior in his category at paragraph 11 of his Statement of Case, he was referring to the grade of Senior Supervisor but Respondent did not make any admissions as regards paragraphs 9, 10 and 11 above.  </w:t>
      </w:r>
      <w:r w:rsidR="00EC0A1F">
        <w:rPr>
          <w:rFonts w:ascii="Arial" w:hAnsi="Arial" w:cs="Arial"/>
          <w:sz w:val="24"/>
          <w:szCs w:val="24"/>
        </w:rPr>
        <w:t>Respondent has instead averred the following</w:t>
      </w:r>
      <w:r>
        <w:rPr>
          <w:rFonts w:ascii="Arial" w:hAnsi="Arial" w:cs="Arial"/>
          <w:sz w:val="24"/>
          <w:szCs w:val="24"/>
        </w:rPr>
        <w:t xml:space="preserve"> </w:t>
      </w:r>
      <w:r w:rsidR="00EC0A1F">
        <w:rPr>
          <w:rFonts w:ascii="Arial" w:hAnsi="Arial" w:cs="Arial"/>
          <w:sz w:val="24"/>
          <w:szCs w:val="24"/>
        </w:rPr>
        <w:t>at paragraphs 6(c) to (f) of his Statement of Case:</w:t>
      </w:r>
    </w:p>
    <w:p w14:paraId="07C4E748" w14:textId="59DB955B" w:rsidR="00E127A2" w:rsidRPr="00E127A2" w:rsidRDefault="00EC0A1F" w:rsidP="00E127A2">
      <w:pPr>
        <w:pStyle w:val="NoSpacing"/>
        <w:jc w:val="both"/>
        <w:rPr>
          <w:rFonts w:ascii="Arial" w:hAnsi="Arial" w:cs="Arial"/>
          <w:i/>
          <w:sz w:val="24"/>
          <w:szCs w:val="24"/>
        </w:rPr>
      </w:pPr>
      <w:r w:rsidRPr="00E127A2">
        <w:rPr>
          <w:rFonts w:ascii="Arial" w:hAnsi="Arial" w:cs="Arial"/>
          <w:i/>
          <w:sz w:val="24"/>
          <w:szCs w:val="24"/>
        </w:rPr>
        <w:t xml:space="preserve">6(c) </w:t>
      </w:r>
      <w:r w:rsidR="00E127A2" w:rsidRPr="00E127A2">
        <w:rPr>
          <w:rFonts w:ascii="Arial" w:hAnsi="Arial" w:cs="Arial"/>
          <w:i/>
          <w:sz w:val="24"/>
          <w:szCs w:val="24"/>
        </w:rPr>
        <w:t xml:space="preserve">After the Disputant’s formal appointment as Terminal Assistant in 2012, even if his appointment took effect as from 2008 and despite being second senior most on the seniority list of Terminal Assistants, those who had been formally appointed before the </w:t>
      </w:r>
      <w:r w:rsidR="00E127A2" w:rsidRPr="00E127A2">
        <w:rPr>
          <w:rFonts w:ascii="Arial" w:hAnsi="Arial" w:cs="Arial"/>
          <w:i/>
          <w:sz w:val="24"/>
          <w:szCs w:val="24"/>
        </w:rPr>
        <w:lastRenderedPageBreak/>
        <w:t>Disputant, was already earning a higher salary than him, having advanced on the salary scale of Terminal Assistants</w:t>
      </w:r>
      <w:r w:rsidR="00E127A2">
        <w:rPr>
          <w:rFonts w:ascii="Arial" w:hAnsi="Arial" w:cs="Arial"/>
          <w:i/>
          <w:sz w:val="24"/>
          <w:szCs w:val="24"/>
        </w:rPr>
        <w:t>;</w:t>
      </w:r>
    </w:p>
    <w:p w14:paraId="27E97C1D" w14:textId="77777777" w:rsidR="00E127A2" w:rsidRPr="00E127A2" w:rsidRDefault="00E127A2" w:rsidP="00E127A2">
      <w:pPr>
        <w:pStyle w:val="NoSpacing"/>
        <w:jc w:val="both"/>
        <w:rPr>
          <w:rFonts w:ascii="Arial" w:hAnsi="Arial" w:cs="Arial"/>
          <w:i/>
          <w:sz w:val="24"/>
          <w:szCs w:val="24"/>
        </w:rPr>
      </w:pPr>
    </w:p>
    <w:p w14:paraId="434B3EE6" w14:textId="75AD9B02" w:rsidR="00E127A2" w:rsidRPr="00E127A2" w:rsidRDefault="00E127A2" w:rsidP="00E127A2">
      <w:pPr>
        <w:pStyle w:val="NoSpacing"/>
        <w:jc w:val="both"/>
        <w:rPr>
          <w:rFonts w:ascii="Arial" w:hAnsi="Arial" w:cs="Arial"/>
          <w:i/>
          <w:sz w:val="24"/>
          <w:szCs w:val="24"/>
        </w:rPr>
      </w:pPr>
      <w:r>
        <w:rPr>
          <w:rFonts w:ascii="Arial" w:hAnsi="Arial" w:cs="Arial"/>
          <w:i/>
          <w:sz w:val="24"/>
          <w:szCs w:val="24"/>
        </w:rPr>
        <w:t xml:space="preserve">(d) </w:t>
      </w:r>
      <w:r w:rsidRPr="00E127A2">
        <w:rPr>
          <w:rFonts w:ascii="Arial" w:hAnsi="Arial" w:cs="Arial"/>
          <w:i/>
          <w:sz w:val="24"/>
          <w:szCs w:val="24"/>
        </w:rPr>
        <w:t>This is therefore not a question of discrimination in pay or other anomaly, but simply a matter of the salary scale in place.  The other employees in the same post have joined the relevant scale before.  The Disputant will also move up the scale.</w:t>
      </w:r>
    </w:p>
    <w:p w14:paraId="38B8D9A4" w14:textId="77777777" w:rsidR="00E127A2" w:rsidRPr="00E127A2" w:rsidRDefault="00E127A2" w:rsidP="00E127A2">
      <w:pPr>
        <w:pStyle w:val="NoSpacing"/>
        <w:jc w:val="both"/>
        <w:rPr>
          <w:rFonts w:ascii="Arial" w:hAnsi="Arial" w:cs="Arial"/>
          <w:i/>
          <w:sz w:val="24"/>
          <w:szCs w:val="24"/>
        </w:rPr>
      </w:pPr>
    </w:p>
    <w:p w14:paraId="26824B7C" w14:textId="652D2DA8" w:rsidR="00E127A2" w:rsidRPr="00E127A2" w:rsidRDefault="00E127A2" w:rsidP="00E127A2">
      <w:pPr>
        <w:pStyle w:val="NoSpacing"/>
        <w:jc w:val="both"/>
        <w:rPr>
          <w:rFonts w:ascii="Arial" w:hAnsi="Arial" w:cs="Arial"/>
          <w:i/>
          <w:sz w:val="24"/>
          <w:szCs w:val="24"/>
        </w:rPr>
      </w:pPr>
      <w:r>
        <w:rPr>
          <w:rFonts w:ascii="Arial" w:hAnsi="Arial" w:cs="Arial"/>
          <w:i/>
          <w:sz w:val="24"/>
          <w:szCs w:val="24"/>
        </w:rPr>
        <w:t>(e) t</w:t>
      </w:r>
      <w:r w:rsidRPr="00E127A2">
        <w:rPr>
          <w:rFonts w:ascii="Arial" w:hAnsi="Arial" w:cs="Arial"/>
          <w:i/>
          <w:sz w:val="24"/>
          <w:szCs w:val="24"/>
        </w:rPr>
        <w:t>he Disputant’s seniority on the seniority list of Terminal Assistant has been considered in two promotion exercises namely promotions to the posts of Senior Terminal Officer in 2014 and Senior Supervisor in 2017.  Seniority list is the list that the Respondent may use for promotion exercise.  As regards pay, the Respondent applies the relevant scale in place; and</w:t>
      </w:r>
    </w:p>
    <w:p w14:paraId="6F96A4E4" w14:textId="77777777" w:rsidR="00E127A2" w:rsidRPr="00E127A2" w:rsidRDefault="00E127A2" w:rsidP="00E127A2">
      <w:pPr>
        <w:pStyle w:val="NoSpacing"/>
        <w:jc w:val="both"/>
        <w:rPr>
          <w:rFonts w:ascii="Arial" w:hAnsi="Arial" w:cs="Arial"/>
          <w:i/>
          <w:sz w:val="24"/>
          <w:szCs w:val="24"/>
        </w:rPr>
      </w:pPr>
    </w:p>
    <w:p w14:paraId="0140BEA9" w14:textId="113D6724" w:rsidR="00E127A2" w:rsidRPr="00E127A2" w:rsidRDefault="00E127A2" w:rsidP="00E127A2">
      <w:pPr>
        <w:pStyle w:val="NoSpacing"/>
        <w:jc w:val="both"/>
        <w:rPr>
          <w:rFonts w:ascii="Arial" w:hAnsi="Arial" w:cs="Arial"/>
          <w:i/>
          <w:sz w:val="24"/>
          <w:szCs w:val="24"/>
        </w:rPr>
      </w:pPr>
      <w:r>
        <w:rPr>
          <w:rFonts w:ascii="Arial" w:hAnsi="Arial" w:cs="Arial"/>
          <w:i/>
          <w:sz w:val="24"/>
          <w:szCs w:val="24"/>
        </w:rPr>
        <w:t xml:space="preserve">(f) </w:t>
      </w:r>
      <w:r w:rsidRPr="00E127A2">
        <w:rPr>
          <w:rFonts w:ascii="Arial" w:hAnsi="Arial" w:cs="Arial"/>
          <w:i/>
          <w:sz w:val="24"/>
          <w:szCs w:val="24"/>
        </w:rPr>
        <w:t>Hence, despite his seniority, the Disputant could not be favoured by being paid a salary which is at par with those who have been substantively appointed in that post before him and who advanced on the salary scale of that particular post since the date of their substantive appointment.</w:t>
      </w:r>
    </w:p>
    <w:p w14:paraId="2BDF0860" w14:textId="77777777" w:rsidR="00E127A2" w:rsidRPr="00E127A2" w:rsidRDefault="00E127A2" w:rsidP="00E127A2">
      <w:pPr>
        <w:pStyle w:val="NoSpacing"/>
        <w:jc w:val="both"/>
        <w:rPr>
          <w:rFonts w:ascii="Arial" w:hAnsi="Arial" w:cs="Arial"/>
          <w:sz w:val="24"/>
          <w:szCs w:val="24"/>
        </w:rPr>
      </w:pPr>
    </w:p>
    <w:p w14:paraId="4A4084D3" w14:textId="77777777" w:rsidR="00065048" w:rsidRDefault="00EC0A1F" w:rsidP="00215B54">
      <w:pPr>
        <w:jc w:val="both"/>
        <w:rPr>
          <w:rFonts w:ascii="Arial" w:hAnsi="Arial" w:cs="Arial"/>
          <w:sz w:val="24"/>
          <w:szCs w:val="24"/>
        </w:rPr>
      </w:pPr>
      <w:r>
        <w:rPr>
          <w:rFonts w:ascii="Arial" w:hAnsi="Arial" w:cs="Arial"/>
          <w:sz w:val="24"/>
          <w:szCs w:val="24"/>
        </w:rPr>
        <w:t xml:space="preserve">The Disputant has not adduced sufficient evidence to show that he is </w:t>
      </w:r>
      <w:r w:rsidR="00065048">
        <w:rPr>
          <w:rFonts w:ascii="Arial" w:hAnsi="Arial" w:cs="Arial"/>
          <w:sz w:val="24"/>
          <w:szCs w:val="24"/>
        </w:rPr>
        <w:t xml:space="preserve">actually </w:t>
      </w:r>
      <w:r>
        <w:rPr>
          <w:rFonts w:ascii="Arial" w:hAnsi="Arial" w:cs="Arial"/>
          <w:sz w:val="24"/>
          <w:szCs w:val="24"/>
        </w:rPr>
        <w:t xml:space="preserve">the most senior </w:t>
      </w:r>
      <w:r w:rsidRPr="00065048">
        <w:rPr>
          <w:rFonts w:ascii="Arial" w:hAnsi="Arial" w:cs="Arial"/>
          <w:sz w:val="24"/>
          <w:szCs w:val="24"/>
          <w:u w:val="single"/>
        </w:rPr>
        <w:t>in the post of Senior Supervisor</w:t>
      </w:r>
      <w:r w:rsidR="00065048">
        <w:rPr>
          <w:rFonts w:ascii="Arial" w:hAnsi="Arial" w:cs="Arial"/>
          <w:sz w:val="24"/>
          <w:szCs w:val="24"/>
        </w:rPr>
        <w:t xml:space="preserve"> (underlining is ours)</w:t>
      </w:r>
      <w:r>
        <w:rPr>
          <w:rFonts w:ascii="Arial" w:hAnsi="Arial" w:cs="Arial"/>
          <w:sz w:val="24"/>
          <w:szCs w:val="24"/>
        </w:rPr>
        <w:t xml:space="preserve">.  </w:t>
      </w:r>
      <w:r w:rsidR="00065048">
        <w:rPr>
          <w:rFonts w:ascii="Arial" w:hAnsi="Arial" w:cs="Arial"/>
          <w:sz w:val="24"/>
          <w:szCs w:val="24"/>
        </w:rPr>
        <w:t>It is apposite to note that the letter of promotion dated 15 December 2017 issued to Disputant provides as follows:</w:t>
      </w:r>
    </w:p>
    <w:p w14:paraId="26E32C13" w14:textId="75D4ED04" w:rsidR="00492721" w:rsidRDefault="00065048" w:rsidP="00215B54">
      <w:pPr>
        <w:jc w:val="both"/>
        <w:rPr>
          <w:rFonts w:ascii="Arial" w:hAnsi="Arial" w:cs="Arial"/>
          <w:sz w:val="24"/>
          <w:szCs w:val="24"/>
        </w:rPr>
      </w:pPr>
      <w:r w:rsidRPr="00065048">
        <w:rPr>
          <w:rFonts w:ascii="Arial" w:hAnsi="Arial" w:cs="Arial"/>
          <w:i/>
          <w:sz w:val="24"/>
          <w:szCs w:val="24"/>
        </w:rPr>
        <w:t>“</w:t>
      </w:r>
      <w:r w:rsidRPr="00C639DC">
        <w:rPr>
          <w:rFonts w:ascii="Arial" w:hAnsi="Arial" w:cs="Arial"/>
          <w:b/>
          <w:i/>
          <w:sz w:val="24"/>
          <w:szCs w:val="24"/>
        </w:rPr>
        <w:t>Confirmation in your promotional grade will be considered after having completed six months’ service and will be subject to being favourably reported upon by your Head of Department</w:t>
      </w:r>
      <w:r w:rsidRPr="00065048">
        <w:rPr>
          <w:rFonts w:ascii="Arial" w:hAnsi="Arial" w:cs="Arial"/>
          <w:i/>
          <w:sz w:val="24"/>
          <w:szCs w:val="24"/>
        </w:rPr>
        <w:t>.</w:t>
      </w:r>
      <w:r>
        <w:rPr>
          <w:rFonts w:ascii="Arial" w:hAnsi="Arial" w:cs="Arial"/>
          <w:sz w:val="24"/>
          <w:szCs w:val="24"/>
        </w:rPr>
        <w:t xml:space="preserve">”  The Disputant is relying on Doc H (seniority list for Senior Terminal Officer) to say that he is the most senior and yet he is </w:t>
      </w:r>
      <w:r w:rsidR="00091667">
        <w:rPr>
          <w:rFonts w:ascii="Arial" w:hAnsi="Arial" w:cs="Arial"/>
          <w:sz w:val="24"/>
          <w:szCs w:val="24"/>
        </w:rPr>
        <w:t xml:space="preserve">also </w:t>
      </w:r>
      <w:r>
        <w:rPr>
          <w:rFonts w:ascii="Arial" w:hAnsi="Arial" w:cs="Arial"/>
          <w:sz w:val="24"/>
          <w:szCs w:val="24"/>
        </w:rPr>
        <w:t xml:space="preserve">the one who is challenging an important date </w:t>
      </w:r>
      <w:r w:rsidR="00091667">
        <w:rPr>
          <w:rFonts w:ascii="Arial" w:hAnsi="Arial" w:cs="Arial"/>
          <w:sz w:val="24"/>
          <w:szCs w:val="24"/>
        </w:rPr>
        <w:t>mentioned on the same document</w:t>
      </w:r>
      <w:r w:rsidR="000F2519">
        <w:rPr>
          <w:rFonts w:ascii="Arial" w:hAnsi="Arial" w:cs="Arial"/>
          <w:sz w:val="24"/>
          <w:szCs w:val="24"/>
        </w:rPr>
        <w:t>, that is,</w:t>
      </w:r>
      <w:r w:rsidR="00091667">
        <w:rPr>
          <w:rFonts w:ascii="Arial" w:hAnsi="Arial" w:cs="Arial"/>
          <w:sz w:val="24"/>
          <w:szCs w:val="24"/>
        </w:rPr>
        <w:t xml:space="preserve"> his date of appointment in </w:t>
      </w:r>
      <w:r w:rsidR="000F2519">
        <w:rPr>
          <w:rFonts w:ascii="Arial" w:hAnsi="Arial" w:cs="Arial"/>
          <w:sz w:val="24"/>
          <w:szCs w:val="24"/>
        </w:rPr>
        <w:t>his</w:t>
      </w:r>
      <w:r w:rsidR="00091667">
        <w:rPr>
          <w:rFonts w:ascii="Arial" w:hAnsi="Arial" w:cs="Arial"/>
          <w:sz w:val="24"/>
          <w:szCs w:val="24"/>
        </w:rPr>
        <w:t xml:space="preserve"> last grade (D.A.L.G).  In the light of all the evidence on record, the stand of the Respondent which is fairly vague in relation to seniority in the grade of Senior Supervisor, </w:t>
      </w:r>
      <w:r w:rsidR="00EC465A">
        <w:rPr>
          <w:rFonts w:ascii="Arial" w:hAnsi="Arial" w:cs="Arial"/>
          <w:sz w:val="24"/>
          <w:szCs w:val="24"/>
        </w:rPr>
        <w:t xml:space="preserve">and the absence of the other Senior Supervisors, the Tribunal finds that it will be unsafe to find conclusively that Disputant is currently the senior most in the grade of Senior Supervisor.  </w:t>
      </w:r>
      <w:r w:rsidR="00EC0A1F">
        <w:rPr>
          <w:rFonts w:ascii="Arial" w:hAnsi="Arial" w:cs="Arial"/>
          <w:sz w:val="24"/>
          <w:szCs w:val="24"/>
        </w:rPr>
        <w:t>The Tribunal is not going to make assumption</w:t>
      </w:r>
      <w:r w:rsidR="00932D57">
        <w:rPr>
          <w:rFonts w:ascii="Arial" w:hAnsi="Arial" w:cs="Arial"/>
          <w:sz w:val="24"/>
          <w:szCs w:val="24"/>
        </w:rPr>
        <w:t>s</w:t>
      </w:r>
      <w:r w:rsidR="00EC0A1F">
        <w:rPr>
          <w:rFonts w:ascii="Arial" w:hAnsi="Arial" w:cs="Arial"/>
          <w:sz w:val="24"/>
          <w:szCs w:val="24"/>
        </w:rPr>
        <w:t xml:space="preserve"> or inference</w:t>
      </w:r>
      <w:r w:rsidR="00932D57">
        <w:rPr>
          <w:rFonts w:ascii="Arial" w:hAnsi="Arial" w:cs="Arial"/>
          <w:sz w:val="24"/>
          <w:szCs w:val="24"/>
        </w:rPr>
        <w:t>s</w:t>
      </w:r>
      <w:r w:rsidR="00EC465A">
        <w:rPr>
          <w:rFonts w:ascii="Arial" w:hAnsi="Arial" w:cs="Arial"/>
          <w:sz w:val="24"/>
          <w:szCs w:val="24"/>
        </w:rPr>
        <w:t xml:space="preserve"> on </w:t>
      </w:r>
      <w:r w:rsidR="009206F8">
        <w:rPr>
          <w:rFonts w:ascii="Arial" w:hAnsi="Arial" w:cs="Arial"/>
          <w:sz w:val="24"/>
          <w:szCs w:val="24"/>
        </w:rPr>
        <w:t>such an</w:t>
      </w:r>
      <w:r w:rsidR="00EC465A">
        <w:rPr>
          <w:rFonts w:ascii="Arial" w:hAnsi="Arial" w:cs="Arial"/>
          <w:sz w:val="24"/>
          <w:szCs w:val="24"/>
        </w:rPr>
        <w:t xml:space="preserve"> issue.</w:t>
      </w:r>
      <w:r w:rsidR="00EC0A1F">
        <w:rPr>
          <w:rFonts w:ascii="Arial" w:hAnsi="Arial" w:cs="Arial"/>
          <w:sz w:val="24"/>
          <w:szCs w:val="24"/>
        </w:rPr>
        <w:t xml:space="preserve"> </w:t>
      </w:r>
    </w:p>
    <w:p w14:paraId="6F642905" w14:textId="35CEC1E3" w:rsidR="00A3310A" w:rsidRDefault="00492721" w:rsidP="00215B54">
      <w:pPr>
        <w:jc w:val="both"/>
        <w:rPr>
          <w:rFonts w:ascii="Arial" w:hAnsi="Arial" w:cs="Arial"/>
          <w:sz w:val="24"/>
          <w:szCs w:val="24"/>
        </w:rPr>
      </w:pPr>
      <w:r>
        <w:rPr>
          <w:rFonts w:ascii="Arial" w:hAnsi="Arial" w:cs="Arial"/>
          <w:sz w:val="24"/>
          <w:szCs w:val="24"/>
        </w:rPr>
        <w:t>Also, more importantly, Disputant</w:t>
      </w:r>
      <w:r w:rsidR="00EC0A1F">
        <w:rPr>
          <w:rFonts w:ascii="Arial" w:hAnsi="Arial" w:cs="Arial"/>
          <w:sz w:val="24"/>
          <w:szCs w:val="24"/>
        </w:rPr>
        <w:t xml:space="preserve"> </w:t>
      </w:r>
      <w:r>
        <w:rPr>
          <w:rFonts w:ascii="Arial" w:hAnsi="Arial" w:cs="Arial"/>
          <w:sz w:val="24"/>
          <w:szCs w:val="24"/>
        </w:rPr>
        <w:t xml:space="preserve">is relying on </w:t>
      </w:r>
      <w:r w:rsidR="005F09E4">
        <w:rPr>
          <w:rFonts w:ascii="Arial" w:hAnsi="Arial" w:cs="Arial"/>
          <w:sz w:val="24"/>
          <w:szCs w:val="24"/>
        </w:rPr>
        <w:t xml:space="preserve">the principle of ‘Equal remuneration for work of equal value’.  This principle </w:t>
      </w:r>
      <w:r w:rsidR="00A8447B">
        <w:rPr>
          <w:rFonts w:ascii="Arial" w:hAnsi="Arial" w:cs="Arial"/>
          <w:sz w:val="24"/>
          <w:szCs w:val="24"/>
        </w:rPr>
        <w:t>certainly does not preclude the setting up of salary scales whereby officers will move up in a salary scale with time.  Th</w:t>
      </w:r>
      <w:r w:rsidR="00EC465A">
        <w:rPr>
          <w:rFonts w:ascii="Arial" w:hAnsi="Arial" w:cs="Arial"/>
          <w:sz w:val="24"/>
          <w:szCs w:val="24"/>
        </w:rPr>
        <w:t xml:space="preserve">is is not a case where </w:t>
      </w:r>
      <w:r w:rsidR="00A8447B">
        <w:rPr>
          <w:rFonts w:ascii="Arial" w:hAnsi="Arial" w:cs="Arial"/>
          <w:sz w:val="24"/>
          <w:szCs w:val="24"/>
        </w:rPr>
        <w:t xml:space="preserve">Disputant, as Senior Supervisor, </w:t>
      </w:r>
      <w:r w:rsidR="00EC465A">
        <w:rPr>
          <w:rFonts w:ascii="Arial" w:hAnsi="Arial" w:cs="Arial"/>
          <w:sz w:val="24"/>
          <w:szCs w:val="24"/>
        </w:rPr>
        <w:t>i</w:t>
      </w:r>
      <w:r w:rsidR="00A8447B">
        <w:rPr>
          <w:rFonts w:ascii="Arial" w:hAnsi="Arial" w:cs="Arial"/>
          <w:sz w:val="24"/>
          <w:szCs w:val="24"/>
        </w:rPr>
        <w:t xml:space="preserve">s kept in a salary scale which </w:t>
      </w:r>
      <w:r w:rsidR="00EC465A">
        <w:rPr>
          <w:rFonts w:ascii="Arial" w:hAnsi="Arial" w:cs="Arial"/>
          <w:sz w:val="24"/>
          <w:szCs w:val="24"/>
        </w:rPr>
        <w:t>i</w:t>
      </w:r>
      <w:r w:rsidR="00A8447B">
        <w:rPr>
          <w:rFonts w:ascii="Arial" w:hAnsi="Arial" w:cs="Arial"/>
          <w:sz w:val="24"/>
          <w:szCs w:val="24"/>
        </w:rPr>
        <w:t xml:space="preserve">s lower than the salary scale in which other Senior Supervisors </w:t>
      </w:r>
      <w:r w:rsidR="00EC465A">
        <w:rPr>
          <w:rFonts w:ascii="Arial" w:hAnsi="Arial" w:cs="Arial"/>
          <w:sz w:val="24"/>
          <w:szCs w:val="24"/>
        </w:rPr>
        <w:t>are</w:t>
      </w:r>
      <w:r w:rsidR="00A8447B">
        <w:rPr>
          <w:rFonts w:ascii="Arial" w:hAnsi="Arial" w:cs="Arial"/>
          <w:sz w:val="24"/>
          <w:szCs w:val="24"/>
        </w:rPr>
        <w:t>.</w:t>
      </w:r>
      <w:r w:rsidR="00EC465A">
        <w:rPr>
          <w:rFonts w:ascii="Arial" w:hAnsi="Arial" w:cs="Arial"/>
          <w:sz w:val="24"/>
          <w:szCs w:val="24"/>
        </w:rPr>
        <w:t xml:space="preserve">   </w:t>
      </w:r>
      <w:r w:rsidR="00A8447B">
        <w:rPr>
          <w:rFonts w:ascii="Arial" w:hAnsi="Arial" w:cs="Arial"/>
          <w:sz w:val="24"/>
          <w:szCs w:val="24"/>
        </w:rPr>
        <w:t xml:space="preserve">      </w:t>
      </w:r>
      <w:r w:rsidR="005F09E4">
        <w:rPr>
          <w:rFonts w:ascii="Arial" w:hAnsi="Arial" w:cs="Arial"/>
          <w:sz w:val="24"/>
          <w:szCs w:val="24"/>
        </w:rPr>
        <w:t xml:space="preserve">  </w:t>
      </w:r>
      <w:r w:rsidR="00EC0A1F">
        <w:rPr>
          <w:rFonts w:ascii="Arial" w:hAnsi="Arial" w:cs="Arial"/>
          <w:sz w:val="24"/>
          <w:szCs w:val="24"/>
        </w:rPr>
        <w:t xml:space="preserve">  </w:t>
      </w:r>
      <w:r w:rsidR="00C06B85">
        <w:rPr>
          <w:rFonts w:ascii="Arial" w:hAnsi="Arial" w:cs="Arial"/>
          <w:sz w:val="24"/>
          <w:szCs w:val="24"/>
        </w:rPr>
        <w:t xml:space="preserve">   </w:t>
      </w:r>
      <w:r w:rsidR="001D435D">
        <w:rPr>
          <w:rFonts w:ascii="Arial" w:hAnsi="Arial" w:cs="Arial"/>
          <w:sz w:val="24"/>
          <w:szCs w:val="24"/>
        </w:rPr>
        <w:t xml:space="preserve">    </w:t>
      </w:r>
      <w:r w:rsidR="003A383C">
        <w:rPr>
          <w:rFonts w:ascii="Arial" w:hAnsi="Arial" w:cs="Arial"/>
          <w:sz w:val="24"/>
          <w:szCs w:val="24"/>
        </w:rPr>
        <w:t xml:space="preserve">   </w:t>
      </w:r>
      <w:r w:rsidR="001D025C">
        <w:rPr>
          <w:rFonts w:ascii="Arial" w:hAnsi="Arial" w:cs="Arial"/>
          <w:sz w:val="24"/>
          <w:szCs w:val="24"/>
        </w:rPr>
        <w:t xml:space="preserve">    </w:t>
      </w:r>
      <w:r w:rsidR="00FB3110">
        <w:rPr>
          <w:rFonts w:ascii="Arial" w:hAnsi="Arial" w:cs="Arial"/>
          <w:sz w:val="24"/>
          <w:szCs w:val="24"/>
        </w:rPr>
        <w:t xml:space="preserve"> </w:t>
      </w:r>
    </w:p>
    <w:p w14:paraId="5619797A" w14:textId="320D9F7B" w:rsidR="00425009" w:rsidRDefault="00425009" w:rsidP="00215B54">
      <w:pPr>
        <w:jc w:val="both"/>
        <w:rPr>
          <w:rFonts w:ascii="Arial" w:hAnsi="Arial" w:cs="Arial"/>
          <w:sz w:val="24"/>
          <w:szCs w:val="24"/>
        </w:rPr>
      </w:pPr>
      <w:r>
        <w:rPr>
          <w:rFonts w:ascii="Arial" w:hAnsi="Arial" w:cs="Arial"/>
          <w:sz w:val="24"/>
          <w:szCs w:val="24"/>
        </w:rPr>
        <w:t>The version of the Respondent that the dispute has nothing to do with discrimination in pay or other anomaly but concerns simply the salary scale in place at the Respondent has also remained unchallenged.</w:t>
      </w:r>
      <w:r w:rsidR="002270EF">
        <w:rPr>
          <w:rFonts w:ascii="Arial" w:hAnsi="Arial" w:cs="Arial"/>
          <w:sz w:val="24"/>
          <w:szCs w:val="24"/>
        </w:rPr>
        <w:t xml:space="preserve">  The granting of a gross salary of Rs 31,675 to Disputant </w:t>
      </w:r>
      <w:r w:rsidR="002270EF">
        <w:rPr>
          <w:rFonts w:ascii="Arial" w:hAnsi="Arial" w:cs="Arial"/>
          <w:sz w:val="24"/>
          <w:szCs w:val="24"/>
        </w:rPr>
        <w:lastRenderedPageBreak/>
        <w:t xml:space="preserve">as from 1 December 2017 following his promotion as Senior Supervisor (as per Doc I) has also not been challenged. </w:t>
      </w:r>
      <w:r>
        <w:rPr>
          <w:rFonts w:ascii="Arial" w:hAnsi="Arial" w:cs="Arial"/>
          <w:sz w:val="24"/>
          <w:szCs w:val="24"/>
        </w:rPr>
        <w:t xml:space="preserve"> </w:t>
      </w:r>
    </w:p>
    <w:p w14:paraId="67AF831F" w14:textId="27001C0A" w:rsidR="00965720" w:rsidRDefault="00DA3117" w:rsidP="00215B54">
      <w:pPr>
        <w:jc w:val="both"/>
        <w:rPr>
          <w:rFonts w:ascii="Arial" w:hAnsi="Arial" w:cs="Arial"/>
          <w:sz w:val="24"/>
          <w:szCs w:val="24"/>
        </w:rPr>
      </w:pPr>
      <w:r>
        <w:rPr>
          <w:rFonts w:ascii="Arial" w:hAnsi="Arial" w:cs="Arial"/>
          <w:sz w:val="24"/>
          <w:szCs w:val="24"/>
        </w:rPr>
        <w:t xml:space="preserve">In the present case, the </w:t>
      </w:r>
      <w:r w:rsidR="00983994">
        <w:rPr>
          <w:rFonts w:ascii="Arial" w:hAnsi="Arial" w:cs="Arial"/>
          <w:sz w:val="24"/>
          <w:szCs w:val="24"/>
        </w:rPr>
        <w:t xml:space="preserve">special circumstances leading to the appointment of Disputant as Terminal Assistant </w:t>
      </w:r>
      <w:r w:rsidR="00820999">
        <w:rPr>
          <w:rFonts w:ascii="Arial" w:hAnsi="Arial" w:cs="Arial"/>
          <w:sz w:val="24"/>
          <w:szCs w:val="24"/>
        </w:rPr>
        <w:t xml:space="preserve">whereby a very specific letter had to be issued to the latter with </w:t>
      </w:r>
      <w:r w:rsidR="002270EF">
        <w:rPr>
          <w:rFonts w:ascii="Arial" w:hAnsi="Arial" w:cs="Arial"/>
          <w:sz w:val="24"/>
          <w:szCs w:val="24"/>
        </w:rPr>
        <w:t>a rather unusual first paragraph as</w:t>
      </w:r>
      <w:r w:rsidR="00820999">
        <w:rPr>
          <w:rFonts w:ascii="Arial" w:hAnsi="Arial" w:cs="Arial"/>
          <w:sz w:val="24"/>
          <w:szCs w:val="24"/>
        </w:rPr>
        <w:t xml:space="preserve"> quoted above need to be pondered.  </w:t>
      </w:r>
      <w:r w:rsidR="003C5D1A">
        <w:rPr>
          <w:rFonts w:ascii="Arial" w:hAnsi="Arial" w:cs="Arial"/>
          <w:sz w:val="24"/>
          <w:szCs w:val="24"/>
        </w:rPr>
        <w:t xml:space="preserve">This was done, according to the Respondent, so as not to penalize the Disputant and this has never been denied before us on behalf of the Disputant.  </w:t>
      </w:r>
      <w:r w:rsidR="004946D3">
        <w:rPr>
          <w:rFonts w:ascii="Arial" w:hAnsi="Arial" w:cs="Arial"/>
          <w:sz w:val="24"/>
          <w:szCs w:val="24"/>
        </w:rPr>
        <w:t xml:space="preserve">The Tribunal understands that Disputant </w:t>
      </w:r>
      <w:r w:rsidR="000F2519">
        <w:rPr>
          <w:rFonts w:ascii="Arial" w:hAnsi="Arial" w:cs="Arial"/>
          <w:sz w:val="24"/>
          <w:szCs w:val="24"/>
        </w:rPr>
        <w:t>in fact</w:t>
      </w:r>
      <w:r w:rsidR="004946D3">
        <w:rPr>
          <w:rFonts w:ascii="Arial" w:hAnsi="Arial" w:cs="Arial"/>
          <w:sz w:val="24"/>
          <w:szCs w:val="24"/>
        </w:rPr>
        <w:t xml:space="preserve"> benefitted from the decision taken whereby for ‘seniority purposes only’, he was considered to have been appointed as Terminal Assistant as from the date he was reverted to his substantive post of Driver, that is, as from 6 October 2008.  The Tribunal certainly cannot and will </w:t>
      </w:r>
      <w:r w:rsidR="00965720">
        <w:rPr>
          <w:rFonts w:ascii="Arial" w:hAnsi="Arial" w:cs="Arial"/>
          <w:sz w:val="24"/>
          <w:szCs w:val="24"/>
        </w:rPr>
        <w:t>not</w:t>
      </w:r>
      <w:r w:rsidR="004946D3">
        <w:rPr>
          <w:rFonts w:ascii="Arial" w:hAnsi="Arial" w:cs="Arial"/>
          <w:sz w:val="24"/>
          <w:szCs w:val="24"/>
        </w:rPr>
        <w:t xml:space="preserve"> </w:t>
      </w:r>
      <w:r w:rsidR="0046255E">
        <w:rPr>
          <w:rFonts w:ascii="Arial" w:hAnsi="Arial" w:cs="Arial"/>
          <w:sz w:val="24"/>
          <w:szCs w:val="24"/>
        </w:rPr>
        <w:t>comment</w:t>
      </w:r>
      <w:r w:rsidR="004946D3">
        <w:rPr>
          <w:rFonts w:ascii="Arial" w:hAnsi="Arial" w:cs="Arial"/>
          <w:sz w:val="24"/>
          <w:szCs w:val="24"/>
        </w:rPr>
        <w:t xml:space="preserve"> on the </w:t>
      </w:r>
      <w:r w:rsidR="00BB4DAA">
        <w:rPr>
          <w:rFonts w:ascii="Arial" w:hAnsi="Arial" w:cs="Arial"/>
          <w:sz w:val="24"/>
          <w:szCs w:val="24"/>
        </w:rPr>
        <w:t xml:space="preserve">reasonableness or merits of such a decision.  </w:t>
      </w:r>
      <w:r w:rsidR="00965720">
        <w:rPr>
          <w:rFonts w:ascii="Arial" w:hAnsi="Arial" w:cs="Arial"/>
          <w:sz w:val="24"/>
          <w:szCs w:val="24"/>
        </w:rPr>
        <w:t>However, the evidence adduced before us including documents produced tends to show that this case is far from the case where a more senior employee who has been in a particular grade well before other employees end up earning less than employees who join the grade after him.</w:t>
      </w:r>
    </w:p>
    <w:p w14:paraId="29FB1BE8" w14:textId="12737080" w:rsidR="00CC64E5" w:rsidRDefault="00965720" w:rsidP="00215B54">
      <w:pPr>
        <w:jc w:val="both"/>
        <w:rPr>
          <w:rFonts w:ascii="Arial" w:hAnsi="Arial" w:cs="Arial"/>
          <w:sz w:val="24"/>
          <w:szCs w:val="24"/>
        </w:rPr>
      </w:pPr>
      <w:r>
        <w:rPr>
          <w:rFonts w:ascii="Arial" w:hAnsi="Arial" w:cs="Arial"/>
          <w:sz w:val="24"/>
          <w:szCs w:val="24"/>
        </w:rPr>
        <w:t>For all the reasons given above</w:t>
      </w:r>
      <w:r w:rsidR="00932D57">
        <w:rPr>
          <w:rFonts w:ascii="Arial" w:hAnsi="Arial" w:cs="Arial"/>
          <w:sz w:val="24"/>
          <w:szCs w:val="24"/>
        </w:rPr>
        <w:t xml:space="preserve"> including the absence of </w:t>
      </w:r>
      <w:r w:rsidR="000F2519">
        <w:rPr>
          <w:rFonts w:ascii="Arial" w:hAnsi="Arial" w:cs="Arial"/>
          <w:sz w:val="24"/>
          <w:szCs w:val="24"/>
        </w:rPr>
        <w:t xml:space="preserve">satisfactory </w:t>
      </w:r>
      <w:r w:rsidR="00932D57">
        <w:rPr>
          <w:rFonts w:ascii="Arial" w:hAnsi="Arial" w:cs="Arial"/>
          <w:sz w:val="24"/>
          <w:szCs w:val="24"/>
        </w:rPr>
        <w:t xml:space="preserve">evidence as regards seniority in the grade of Senior Supervisor, the </w:t>
      </w:r>
      <w:r w:rsidR="000F2519">
        <w:rPr>
          <w:rFonts w:ascii="Arial" w:hAnsi="Arial" w:cs="Arial"/>
          <w:sz w:val="24"/>
          <w:szCs w:val="24"/>
        </w:rPr>
        <w:t xml:space="preserve">Tribunal finds that the Disputant has failed to prove </w:t>
      </w:r>
      <w:r w:rsidR="00A92E9C">
        <w:rPr>
          <w:rFonts w:ascii="Arial" w:hAnsi="Arial" w:cs="Arial"/>
          <w:sz w:val="24"/>
          <w:szCs w:val="24"/>
        </w:rPr>
        <w:t>hi</w:t>
      </w:r>
      <w:r w:rsidR="000F2519">
        <w:rPr>
          <w:rFonts w:ascii="Arial" w:hAnsi="Arial" w:cs="Arial"/>
          <w:sz w:val="24"/>
          <w:szCs w:val="24"/>
        </w:rPr>
        <w:t xml:space="preserve">s case on a balance of probabilities.  The </w:t>
      </w:r>
      <w:r w:rsidR="00932D57">
        <w:rPr>
          <w:rFonts w:ascii="Arial" w:hAnsi="Arial" w:cs="Arial"/>
          <w:sz w:val="24"/>
          <w:szCs w:val="24"/>
        </w:rPr>
        <w:t xml:space="preserve">case is </w:t>
      </w:r>
      <w:r w:rsidR="000F2519">
        <w:rPr>
          <w:rFonts w:ascii="Arial" w:hAnsi="Arial" w:cs="Arial"/>
          <w:sz w:val="24"/>
          <w:szCs w:val="24"/>
        </w:rPr>
        <w:t xml:space="preserve">thus </w:t>
      </w:r>
      <w:r w:rsidR="00932D57">
        <w:rPr>
          <w:rFonts w:ascii="Arial" w:hAnsi="Arial" w:cs="Arial"/>
          <w:sz w:val="24"/>
          <w:szCs w:val="24"/>
        </w:rPr>
        <w:t>set aside</w:t>
      </w:r>
      <w:r w:rsidR="000F2519">
        <w:rPr>
          <w:rFonts w:ascii="Arial" w:hAnsi="Arial" w:cs="Arial"/>
          <w:sz w:val="24"/>
          <w:szCs w:val="24"/>
        </w:rPr>
        <w:t xml:space="preserve"> and t</w:t>
      </w:r>
      <w:r w:rsidR="00932D57">
        <w:rPr>
          <w:rFonts w:ascii="Arial" w:hAnsi="Arial" w:cs="Arial"/>
          <w:sz w:val="24"/>
          <w:szCs w:val="24"/>
        </w:rPr>
        <w:t xml:space="preserve">he Tribunal awards accordingly. </w:t>
      </w:r>
    </w:p>
    <w:p w14:paraId="577A16E1" w14:textId="77777777" w:rsidR="002270EF" w:rsidRPr="00EA2396" w:rsidRDefault="002270EF" w:rsidP="00215B54">
      <w:pPr>
        <w:jc w:val="both"/>
        <w:rPr>
          <w:rFonts w:ascii="Arial" w:hAnsi="Arial" w:cs="Arial"/>
          <w:sz w:val="24"/>
          <w:szCs w:val="24"/>
        </w:rPr>
      </w:pPr>
    </w:p>
    <w:p w14:paraId="216A6BB3" w14:textId="046E3FE7" w:rsidR="00215B54" w:rsidRPr="005B080A" w:rsidRDefault="002E67B7"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p>
    <w:p w14:paraId="0AB27265" w14:textId="77777777"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p>
    <w:p w14:paraId="7ADB414A" w14:textId="77777777" w:rsidR="00215B54" w:rsidRDefault="00215B54" w:rsidP="00215B54">
      <w:pPr>
        <w:jc w:val="both"/>
        <w:rPr>
          <w:rFonts w:ascii="Arial" w:hAnsi="Arial" w:cs="Arial"/>
          <w:b/>
          <w:sz w:val="24"/>
          <w:szCs w:val="24"/>
        </w:rPr>
      </w:pPr>
    </w:p>
    <w:p w14:paraId="4864A15A" w14:textId="208421F3" w:rsidR="00215B54" w:rsidRPr="005B080A" w:rsidRDefault="002E67B7" w:rsidP="00215B54">
      <w:pPr>
        <w:jc w:val="both"/>
        <w:rPr>
          <w:rFonts w:ascii="Arial" w:hAnsi="Arial" w:cs="Arial"/>
          <w:b/>
          <w:sz w:val="24"/>
          <w:szCs w:val="24"/>
        </w:rPr>
      </w:pPr>
      <w:r>
        <w:rPr>
          <w:rFonts w:ascii="Arial" w:hAnsi="Arial" w:cs="Arial"/>
          <w:b/>
          <w:sz w:val="24"/>
          <w:szCs w:val="24"/>
        </w:rPr>
        <w:t xml:space="preserve">SD </w:t>
      </w:r>
      <w:r w:rsidR="001F0ABD">
        <w:rPr>
          <w:rFonts w:ascii="Arial" w:hAnsi="Arial" w:cs="Arial"/>
          <w:b/>
          <w:sz w:val="24"/>
          <w:szCs w:val="24"/>
        </w:rPr>
        <w:t xml:space="preserve">Marie Désirée Lily Lactive </w:t>
      </w:r>
      <w:r w:rsidR="00215B54">
        <w:rPr>
          <w:rFonts w:ascii="Arial" w:hAnsi="Arial" w:cs="Arial"/>
          <w:b/>
          <w:sz w:val="24"/>
          <w:szCs w:val="24"/>
        </w:rPr>
        <w:t xml:space="preserve"> </w:t>
      </w:r>
      <w:r w:rsidR="00215B54" w:rsidRPr="005B080A">
        <w:rPr>
          <w:rFonts w:ascii="Arial" w:hAnsi="Arial" w:cs="Arial"/>
          <w:b/>
          <w:sz w:val="24"/>
          <w:szCs w:val="24"/>
        </w:rPr>
        <w:tab/>
      </w:r>
      <w:r w:rsidR="00215B54" w:rsidRPr="005B080A">
        <w:rPr>
          <w:rFonts w:ascii="Arial" w:hAnsi="Arial" w:cs="Arial"/>
          <w:b/>
          <w:sz w:val="24"/>
          <w:szCs w:val="24"/>
        </w:rPr>
        <w:tab/>
        <w:t xml:space="preserve">        </w:t>
      </w:r>
    </w:p>
    <w:p w14:paraId="578EE212" w14:textId="77777777"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p>
    <w:p w14:paraId="1F83A75B" w14:textId="77777777" w:rsidR="00215B54" w:rsidRDefault="00215B54" w:rsidP="00215B54">
      <w:pPr>
        <w:jc w:val="both"/>
        <w:rPr>
          <w:rFonts w:ascii="Arial" w:hAnsi="Arial" w:cs="Arial"/>
          <w:b/>
          <w:sz w:val="24"/>
          <w:szCs w:val="24"/>
        </w:rPr>
      </w:pPr>
    </w:p>
    <w:p w14:paraId="18B8073B" w14:textId="50753365" w:rsidR="00215B54" w:rsidRPr="005B080A" w:rsidRDefault="002E67B7" w:rsidP="00215B54">
      <w:pPr>
        <w:jc w:val="both"/>
        <w:rPr>
          <w:rFonts w:ascii="Arial" w:hAnsi="Arial" w:cs="Arial"/>
          <w:b/>
          <w:sz w:val="24"/>
          <w:szCs w:val="24"/>
        </w:rPr>
      </w:pPr>
      <w:r>
        <w:rPr>
          <w:rFonts w:ascii="Arial" w:hAnsi="Arial" w:cs="Arial"/>
          <w:b/>
          <w:sz w:val="24"/>
          <w:szCs w:val="24"/>
        </w:rPr>
        <w:t xml:space="preserve">SD </w:t>
      </w:r>
      <w:r w:rsidR="001F0ABD">
        <w:rPr>
          <w:rFonts w:ascii="Arial" w:hAnsi="Arial" w:cs="Arial"/>
          <w:b/>
          <w:sz w:val="24"/>
          <w:szCs w:val="24"/>
        </w:rPr>
        <w:t>Karen K. Veerapen</w:t>
      </w:r>
      <w:r w:rsidR="001F0ABD" w:rsidRPr="00AF32F1">
        <w:rPr>
          <w:rFonts w:ascii="Arial" w:hAnsi="Arial" w:cs="Arial"/>
          <w:b/>
          <w:sz w:val="24"/>
          <w:szCs w:val="24"/>
        </w:rPr>
        <w:t xml:space="preserve"> </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p>
    <w:p w14:paraId="66FA2C9C" w14:textId="77777777"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p>
    <w:p w14:paraId="268E5622" w14:textId="77777777" w:rsidR="00215B54" w:rsidRDefault="00215B54" w:rsidP="00215B54">
      <w:pPr>
        <w:jc w:val="both"/>
        <w:rPr>
          <w:rFonts w:ascii="Arial" w:hAnsi="Arial" w:cs="Arial"/>
          <w:b/>
          <w:sz w:val="24"/>
          <w:szCs w:val="24"/>
        </w:rPr>
      </w:pPr>
    </w:p>
    <w:p w14:paraId="3D8B1AB0" w14:textId="29514DCB" w:rsidR="00215B54" w:rsidRPr="005B080A" w:rsidRDefault="002E67B7" w:rsidP="00215B54">
      <w:pPr>
        <w:jc w:val="both"/>
        <w:rPr>
          <w:rFonts w:ascii="Arial" w:hAnsi="Arial" w:cs="Arial"/>
          <w:b/>
          <w:sz w:val="24"/>
          <w:szCs w:val="24"/>
        </w:rPr>
      </w:pPr>
      <w:r>
        <w:rPr>
          <w:rFonts w:ascii="Arial" w:hAnsi="Arial" w:cs="Arial"/>
          <w:b/>
          <w:sz w:val="24"/>
          <w:szCs w:val="24"/>
        </w:rPr>
        <w:t xml:space="preserve">SD </w:t>
      </w:r>
      <w:r w:rsidR="001F0ABD">
        <w:rPr>
          <w:rFonts w:ascii="Arial" w:hAnsi="Arial" w:cs="Arial"/>
          <w:b/>
          <w:sz w:val="24"/>
          <w:szCs w:val="24"/>
        </w:rPr>
        <w:t>Ghianeswar Gokhool</w:t>
      </w:r>
      <w:r w:rsidR="001F0ABD" w:rsidRPr="00AF32F1">
        <w:rPr>
          <w:rFonts w:ascii="Arial" w:hAnsi="Arial" w:cs="Arial"/>
          <w:b/>
          <w:sz w:val="24"/>
          <w:szCs w:val="24"/>
        </w:rPr>
        <w:t xml:space="preserve"> </w:t>
      </w:r>
      <w:r w:rsidR="00215B54" w:rsidRPr="005B080A">
        <w:rPr>
          <w:rFonts w:ascii="Arial" w:hAnsi="Arial" w:cs="Arial"/>
          <w:b/>
          <w:sz w:val="24"/>
          <w:szCs w:val="24"/>
        </w:rPr>
        <w:t xml:space="preserve">                      </w:t>
      </w:r>
    </w:p>
    <w:p w14:paraId="46837035" w14:textId="2F10BFEE" w:rsidR="001420FF" w:rsidRPr="00E127A2" w:rsidRDefault="00215B54" w:rsidP="00AB3DEA">
      <w:pPr>
        <w:jc w:val="both"/>
        <w:rPr>
          <w:rFonts w:ascii="Arial" w:hAnsi="Arial" w:cs="Arial"/>
          <w:b/>
          <w:sz w:val="24"/>
          <w:szCs w:val="24"/>
        </w:rPr>
      </w:pPr>
      <w:r w:rsidRPr="005B080A">
        <w:rPr>
          <w:rFonts w:ascii="Arial" w:hAnsi="Arial" w:cs="Arial"/>
          <w:b/>
          <w:sz w:val="24"/>
          <w:szCs w:val="24"/>
        </w:rPr>
        <w:t>Member</w:t>
      </w:r>
      <w:r>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B53BD6">
        <w:rPr>
          <w:rFonts w:ascii="Arial" w:hAnsi="Arial" w:cs="Arial"/>
          <w:b/>
          <w:sz w:val="24"/>
          <w:szCs w:val="24"/>
        </w:rPr>
        <w:tab/>
      </w:r>
      <w:r w:rsidR="002270EF">
        <w:rPr>
          <w:rFonts w:ascii="Arial" w:hAnsi="Arial" w:cs="Arial"/>
          <w:b/>
          <w:sz w:val="24"/>
          <w:szCs w:val="24"/>
        </w:rPr>
        <w:tab/>
      </w:r>
      <w:r w:rsidR="002270EF">
        <w:rPr>
          <w:rFonts w:ascii="Arial" w:hAnsi="Arial" w:cs="Arial"/>
          <w:b/>
          <w:sz w:val="24"/>
          <w:szCs w:val="24"/>
        </w:rPr>
        <w:tab/>
      </w:r>
      <w:r w:rsidR="00B53BD6">
        <w:rPr>
          <w:rFonts w:ascii="Arial" w:hAnsi="Arial" w:cs="Arial"/>
          <w:b/>
          <w:sz w:val="24"/>
          <w:szCs w:val="24"/>
        </w:rPr>
        <w:t xml:space="preserve">     </w:t>
      </w:r>
      <w:bookmarkStart w:id="0" w:name="_GoBack"/>
      <w:r w:rsidR="00F467DC">
        <w:rPr>
          <w:rFonts w:ascii="Arial" w:hAnsi="Arial" w:cs="Arial"/>
          <w:b/>
          <w:sz w:val="24"/>
          <w:szCs w:val="24"/>
        </w:rPr>
        <w:t xml:space="preserve">14 </w:t>
      </w:r>
      <w:r w:rsidR="00551B92">
        <w:rPr>
          <w:rFonts w:ascii="Arial" w:hAnsi="Arial" w:cs="Arial"/>
          <w:b/>
          <w:sz w:val="24"/>
          <w:szCs w:val="24"/>
        </w:rPr>
        <w:t>Ju</w:t>
      </w:r>
      <w:r w:rsidR="001F0ABD">
        <w:rPr>
          <w:rFonts w:ascii="Arial" w:hAnsi="Arial" w:cs="Arial"/>
          <w:b/>
          <w:sz w:val="24"/>
          <w:szCs w:val="24"/>
        </w:rPr>
        <w:t>ly</w:t>
      </w:r>
      <w:r>
        <w:rPr>
          <w:rFonts w:ascii="Arial" w:hAnsi="Arial" w:cs="Arial"/>
          <w:b/>
          <w:sz w:val="24"/>
          <w:szCs w:val="24"/>
        </w:rPr>
        <w:t xml:space="preserve"> </w:t>
      </w:r>
      <w:r w:rsidRPr="005B080A">
        <w:rPr>
          <w:rFonts w:ascii="Arial" w:hAnsi="Arial" w:cs="Arial"/>
          <w:b/>
          <w:sz w:val="24"/>
          <w:szCs w:val="24"/>
        </w:rPr>
        <w:t>20</w:t>
      </w:r>
      <w:r>
        <w:rPr>
          <w:rFonts w:ascii="Arial" w:hAnsi="Arial" w:cs="Arial"/>
          <w:b/>
          <w:sz w:val="24"/>
          <w:szCs w:val="24"/>
        </w:rPr>
        <w:t>20</w:t>
      </w:r>
      <w:r>
        <w:rPr>
          <w:rFonts w:ascii="Arial" w:hAnsi="Arial" w:cs="Arial"/>
          <w:sz w:val="24"/>
          <w:szCs w:val="24"/>
        </w:rPr>
        <w:t xml:space="preserve">  </w:t>
      </w:r>
      <w:bookmarkEnd w:id="0"/>
    </w:p>
    <w:sectPr w:rsidR="001420FF" w:rsidRPr="00E127A2"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E4291" w14:textId="77777777" w:rsidR="00E620D5" w:rsidRDefault="00E620D5" w:rsidP="00936BD4">
      <w:pPr>
        <w:spacing w:after="0" w:line="240" w:lineRule="auto"/>
      </w:pPr>
      <w:r>
        <w:separator/>
      </w:r>
    </w:p>
  </w:endnote>
  <w:endnote w:type="continuationSeparator" w:id="0">
    <w:p w14:paraId="35619A79" w14:textId="77777777" w:rsidR="00E620D5" w:rsidRDefault="00E620D5"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71D8533F" w14:textId="0504A26D" w:rsidR="00690978" w:rsidRDefault="003A1AA1">
        <w:pPr>
          <w:pStyle w:val="Footer"/>
          <w:jc w:val="center"/>
        </w:pPr>
        <w:r>
          <w:fldChar w:fldCharType="begin"/>
        </w:r>
        <w:r>
          <w:instrText xml:space="preserve"> PAGE   \* MERGEFORMAT </w:instrText>
        </w:r>
        <w:r>
          <w:fldChar w:fldCharType="separate"/>
        </w:r>
        <w:r w:rsidR="00863746">
          <w:rPr>
            <w:noProof/>
          </w:rPr>
          <w:t>1</w:t>
        </w:r>
        <w:r>
          <w:rPr>
            <w:noProof/>
          </w:rPr>
          <w:fldChar w:fldCharType="end"/>
        </w:r>
      </w:p>
    </w:sdtContent>
  </w:sdt>
  <w:p w14:paraId="12FE7E5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C801" w14:textId="77777777" w:rsidR="00E620D5" w:rsidRDefault="00E620D5" w:rsidP="00936BD4">
      <w:pPr>
        <w:spacing w:after="0" w:line="240" w:lineRule="auto"/>
      </w:pPr>
      <w:r>
        <w:separator/>
      </w:r>
    </w:p>
  </w:footnote>
  <w:footnote w:type="continuationSeparator" w:id="0">
    <w:p w14:paraId="210AD013" w14:textId="77777777" w:rsidR="00E620D5" w:rsidRDefault="00E620D5"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E06CA"/>
    <w:multiLevelType w:val="multilevel"/>
    <w:tmpl w:val="55C86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0"/>
  </w:num>
  <w:num w:numId="5">
    <w:abstractNumId w:val="4"/>
  </w:num>
  <w:num w:numId="6">
    <w:abstractNumId w:val="5"/>
  </w:num>
  <w:num w:numId="7">
    <w:abstractNumId w:val="10"/>
  </w:num>
  <w:num w:numId="8">
    <w:abstractNumId w:val="9"/>
  </w:num>
  <w:num w:numId="9">
    <w:abstractNumId w:val="1"/>
  </w:num>
  <w:num w:numId="10">
    <w:abstractNumId w:val="6"/>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12CAF"/>
    <w:rsid w:val="000158C3"/>
    <w:rsid w:val="0001792C"/>
    <w:rsid w:val="000208E2"/>
    <w:rsid w:val="00020D18"/>
    <w:rsid w:val="00024F7C"/>
    <w:rsid w:val="000250D3"/>
    <w:rsid w:val="00026AA1"/>
    <w:rsid w:val="000300C0"/>
    <w:rsid w:val="000318F3"/>
    <w:rsid w:val="00032613"/>
    <w:rsid w:val="00032922"/>
    <w:rsid w:val="00032D6D"/>
    <w:rsid w:val="000408F8"/>
    <w:rsid w:val="0004334D"/>
    <w:rsid w:val="00044C9B"/>
    <w:rsid w:val="00044CAF"/>
    <w:rsid w:val="0005054E"/>
    <w:rsid w:val="00052421"/>
    <w:rsid w:val="000530DC"/>
    <w:rsid w:val="00054088"/>
    <w:rsid w:val="00055722"/>
    <w:rsid w:val="0005573F"/>
    <w:rsid w:val="00055D51"/>
    <w:rsid w:val="000572B1"/>
    <w:rsid w:val="000603F9"/>
    <w:rsid w:val="00060F6E"/>
    <w:rsid w:val="00064951"/>
    <w:rsid w:val="00065048"/>
    <w:rsid w:val="00066405"/>
    <w:rsid w:val="00070521"/>
    <w:rsid w:val="00072CF9"/>
    <w:rsid w:val="000730AD"/>
    <w:rsid w:val="00073998"/>
    <w:rsid w:val="000739D5"/>
    <w:rsid w:val="0008083E"/>
    <w:rsid w:val="0008101E"/>
    <w:rsid w:val="0008120B"/>
    <w:rsid w:val="00081614"/>
    <w:rsid w:val="00082DBE"/>
    <w:rsid w:val="00083AB3"/>
    <w:rsid w:val="00085AD5"/>
    <w:rsid w:val="00085C61"/>
    <w:rsid w:val="00086046"/>
    <w:rsid w:val="00086724"/>
    <w:rsid w:val="00087A97"/>
    <w:rsid w:val="00090141"/>
    <w:rsid w:val="00091667"/>
    <w:rsid w:val="00091703"/>
    <w:rsid w:val="0009622A"/>
    <w:rsid w:val="000966BD"/>
    <w:rsid w:val="0009740F"/>
    <w:rsid w:val="00097411"/>
    <w:rsid w:val="00097490"/>
    <w:rsid w:val="000978F4"/>
    <w:rsid w:val="00097D74"/>
    <w:rsid w:val="000A19D9"/>
    <w:rsid w:val="000A2B4E"/>
    <w:rsid w:val="000A5361"/>
    <w:rsid w:val="000B04F9"/>
    <w:rsid w:val="000B1EAF"/>
    <w:rsid w:val="000B251C"/>
    <w:rsid w:val="000B2EBF"/>
    <w:rsid w:val="000B343B"/>
    <w:rsid w:val="000B3D66"/>
    <w:rsid w:val="000B448C"/>
    <w:rsid w:val="000B46D2"/>
    <w:rsid w:val="000B4C7E"/>
    <w:rsid w:val="000B639B"/>
    <w:rsid w:val="000C1509"/>
    <w:rsid w:val="000C4414"/>
    <w:rsid w:val="000C5455"/>
    <w:rsid w:val="000C5B14"/>
    <w:rsid w:val="000C5D31"/>
    <w:rsid w:val="000C7776"/>
    <w:rsid w:val="000D4ECD"/>
    <w:rsid w:val="000D5BF2"/>
    <w:rsid w:val="000D5C17"/>
    <w:rsid w:val="000D5C27"/>
    <w:rsid w:val="000E0D59"/>
    <w:rsid w:val="000E1E58"/>
    <w:rsid w:val="000E51DE"/>
    <w:rsid w:val="000E5AA9"/>
    <w:rsid w:val="000E5B0A"/>
    <w:rsid w:val="000E787C"/>
    <w:rsid w:val="000F15FD"/>
    <w:rsid w:val="000F1B8A"/>
    <w:rsid w:val="000F2519"/>
    <w:rsid w:val="000F364E"/>
    <w:rsid w:val="000F4641"/>
    <w:rsid w:val="000F59DC"/>
    <w:rsid w:val="000F5FAA"/>
    <w:rsid w:val="000F7674"/>
    <w:rsid w:val="000F7C3F"/>
    <w:rsid w:val="000F7DE8"/>
    <w:rsid w:val="00101A2A"/>
    <w:rsid w:val="0010312A"/>
    <w:rsid w:val="00104994"/>
    <w:rsid w:val="00104D84"/>
    <w:rsid w:val="00105624"/>
    <w:rsid w:val="00106FDB"/>
    <w:rsid w:val="001100F8"/>
    <w:rsid w:val="001102CE"/>
    <w:rsid w:val="001151FD"/>
    <w:rsid w:val="0011570D"/>
    <w:rsid w:val="0012026E"/>
    <w:rsid w:val="00120ABC"/>
    <w:rsid w:val="00120C85"/>
    <w:rsid w:val="00120D94"/>
    <w:rsid w:val="0012116D"/>
    <w:rsid w:val="0012165E"/>
    <w:rsid w:val="0012309E"/>
    <w:rsid w:val="00123A61"/>
    <w:rsid w:val="00125959"/>
    <w:rsid w:val="00126183"/>
    <w:rsid w:val="00126240"/>
    <w:rsid w:val="001267D7"/>
    <w:rsid w:val="00127A6B"/>
    <w:rsid w:val="001313E1"/>
    <w:rsid w:val="001321CF"/>
    <w:rsid w:val="00132534"/>
    <w:rsid w:val="00132954"/>
    <w:rsid w:val="001349A3"/>
    <w:rsid w:val="00137FE1"/>
    <w:rsid w:val="0014173B"/>
    <w:rsid w:val="00141905"/>
    <w:rsid w:val="001420FF"/>
    <w:rsid w:val="00142914"/>
    <w:rsid w:val="00143253"/>
    <w:rsid w:val="00145CD0"/>
    <w:rsid w:val="001509AE"/>
    <w:rsid w:val="00150C82"/>
    <w:rsid w:val="00151418"/>
    <w:rsid w:val="001603FD"/>
    <w:rsid w:val="00160672"/>
    <w:rsid w:val="00162868"/>
    <w:rsid w:val="0016404B"/>
    <w:rsid w:val="00165277"/>
    <w:rsid w:val="001654FE"/>
    <w:rsid w:val="00171492"/>
    <w:rsid w:val="00173041"/>
    <w:rsid w:val="0017357C"/>
    <w:rsid w:val="00173ED5"/>
    <w:rsid w:val="00174833"/>
    <w:rsid w:val="00181C7E"/>
    <w:rsid w:val="00182947"/>
    <w:rsid w:val="00183C0A"/>
    <w:rsid w:val="001865FE"/>
    <w:rsid w:val="001915BF"/>
    <w:rsid w:val="00192933"/>
    <w:rsid w:val="00196BF2"/>
    <w:rsid w:val="001A0468"/>
    <w:rsid w:val="001A1FEC"/>
    <w:rsid w:val="001A391D"/>
    <w:rsid w:val="001A3D86"/>
    <w:rsid w:val="001A55D2"/>
    <w:rsid w:val="001A63F3"/>
    <w:rsid w:val="001B0595"/>
    <w:rsid w:val="001B08EE"/>
    <w:rsid w:val="001B1076"/>
    <w:rsid w:val="001B1735"/>
    <w:rsid w:val="001B3581"/>
    <w:rsid w:val="001B488E"/>
    <w:rsid w:val="001B5209"/>
    <w:rsid w:val="001B57ED"/>
    <w:rsid w:val="001B5856"/>
    <w:rsid w:val="001B5E82"/>
    <w:rsid w:val="001B7F18"/>
    <w:rsid w:val="001C00CE"/>
    <w:rsid w:val="001C4EB1"/>
    <w:rsid w:val="001C6A34"/>
    <w:rsid w:val="001D025C"/>
    <w:rsid w:val="001D145D"/>
    <w:rsid w:val="001D16FA"/>
    <w:rsid w:val="001D3289"/>
    <w:rsid w:val="001D3851"/>
    <w:rsid w:val="001D435D"/>
    <w:rsid w:val="001D468C"/>
    <w:rsid w:val="001D72AF"/>
    <w:rsid w:val="001E02CD"/>
    <w:rsid w:val="001E1194"/>
    <w:rsid w:val="001E1E1B"/>
    <w:rsid w:val="001E3532"/>
    <w:rsid w:val="001E4A11"/>
    <w:rsid w:val="001E6283"/>
    <w:rsid w:val="001E7B39"/>
    <w:rsid w:val="001E7DA1"/>
    <w:rsid w:val="001F0ABD"/>
    <w:rsid w:val="001F24A7"/>
    <w:rsid w:val="001F362A"/>
    <w:rsid w:val="001F71FF"/>
    <w:rsid w:val="001F7957"/>
    <w:rsid w:val="002002D2"/>
    <w:rsid w:val="00201D3F"/>
    <w:rsid w:val="00202101"/>
    <w:rsid w:val="00203C75"/>
    <w:rsid w:val="00211930"/>
    <w:rsid w:val="002119CC"/>
    <w:rsid w:val="00213C9F"/>
    <w:rsid w:val="00215B54"/>
    <w:rsid w:val="00215D65"/>
    <w:rsid w:val="00215E4B"/>
    <w:rsid w:val="002200D9"/>
    <w:rsid w:val="00221D19"/>
    <w:rsid w:val="00222022"/>
    <w:rsid w:val="00224D1D"/>
    <w:rsid w:val="002250AF"/>
    <w:rsid w:val="002270EF"/>
    <w:rsid w:val="002273D5"/>
    <w:rsid w:val="00227C4E"/>
    <w:rsid w:val="00232757"/>
    <w:rsid w:val="002342B5"/>
    <w:rsid w:val="00236AAE"/>
    <w:rsid w:val="00236C1E"/>
    <w:rsid w:val="00240CF7"/>
    <w:rsid w:val="0024122F"/>
    <w:rsid w:val="002461E4"/>
    <w:rsid w:val="00246816"/>
    <w:rsid w:val="00246ACC"/>
    <w:rsid w:val="0024775C"/>
    <w:rsid w:val="0025134D"/>
    <w:rsid w:val="00251C54"/>
    <w:rsid w:val="002539F2"/>
    <w:rsid w:val="00253AF6"/>
    <w:rsid w:val="00254918"/>
    <w:rsid w:val="00254B1E"/>
    <w:rsid w:val="00256261"/>
    <w:rsid w:val="00256D96"/>
    <w:rsid w:val="0026017D"/>
    <w:rsid w:val="00261660"/>
    <w:rsid w:val="0026322A"/>
    <w:rsid w:val="002636E3"/>
    <w:rsid w:val="00263A0A"/>
    <w:rsid w:val="002644F2"/>
    <w:rsid w:val="00264C9C"/>
    <w:rsid w:val="00264FCE"/>
    <w:rsid w:val="0027017F"/>
    <w:rsid w:val="00270BDE"/>
    <w:rsid w:val="002736F7"/>
    <w:rsid w:val="00273CD3"/>
    <w:rsid w:val="00273EB7"/>
    <w:rsid w:val="00280F32"/>
    <w:rsid w:val="00282C66"/>
    <w:rsid w:val="00286874"/>
    <w:rsid w:val="00287076"/>
    <w:rsid w:val="002877F1"/>
    <w:rsid w:val="0029155F"/>
    <w:rsid w:val="00291F3E"/>
    <w:rsid w:val="002923FF"/>
    <w:rsid w:val="002937AD"/>
    <w:rsid w:val="00293E90"/>
    <w:rsid w:val="00295859"/>
    <w:rsid w:val="00296224"/>
    <w:rsid w:val="00297236"/>
    <w:rsid w:val="002A1D57"/>
    <w:rsid w:val="002A3769"/>
    <w:rsid w:val="002A4EF0"/>
    <w:rsid w:val="002A72CB"/>
    <w:rsid w:val="002B1C82"/>
    <w:rsid w:val="002B251E"/>
    <w:rsid w:val="002B36DB"/>
    <w:rsid w:val="002B37BD"/>
    <w:rsid w:val="002B46EF"/>
    <w:rsid w:val="002B53BA"/>
    <w:rsid w:val="002B6860"/>
    <w:rsid w:val="002B6BA8"/>
    <w:rsid w:val="002B7094"/>
    <w:rsid w:val="002B764C"/>
    <w:rsid w:val="002C24EC"/>
    <w:rsid w:val="002C27C7"/>
    <w:rsid w:val="002C30CA"/>
    <w:rsid w:val="002C49F8"/>
    <w:rsid w:val="002C59B6"/>
    <w:rsid w:val="002D0819"/>
    <w:rsid w:val="002D323A"/>
    <w:rsid w:val="002D68C7"/>
    <w:rsid w:val="002E023F"/>
    <w:rsid w:val="002E0D0A"/>
    <w:rsid w:val="002E1685"/>
    <w:rsid w:val="002E1725"/>
    <w:rsid w:val="002E4F4B"/>
    <w:rsid w:val="002E67B7"/>
    <w:rsid w:val="002E6878"/>
    <w:rsid w:val="002F0016"/>
    <w:rsid w:val="002F0203"/>
    <w:rsid w:val="002F0BD9"/>
    <w:rsid w:val="002F2326"/>
    <w:rsid w:val="002F3BB8"/>
    <w:rsid w:val="002F55D2"/>
    <w:rsid w:val="0030206E"/>
    <w:rsid w:val="00305111"/>
    <w:rsid w:val="00306D6D"/>
    <w:rsid w:val="00311282"/>
    <w:rsid w:val="00316E08"/>
    <w:rsid w:val="0031763F"/>
    <w:rsid w:val="00320069"/>
    <w:rsid w:val="00320595"/>
    <w:rsid w:val="00321E90"/>
    <w:rsid w:val="00323B9A"/>
    <w:rsid w:val="0032459F"/>
    <w:rsid w:val="00326F5E"/>
    <w:rsid w:val="00332623"/>
    <w:rsid w:val="00332F69"/>
    <w:rsid w:val="0033582F"/>
    <w:rsid w:val="00336851"/>
    <w:rsid w:val="003370EF"/>
    <w:rsid w:val="0033735B"/>
    <w:rsid w:val="003379A5"/>
    <w:rsid w:val="0034156F"/>
    <w:rsid w:val="00343483"/>
    <w:rsid w:val="0034756C"/>
    <w:rsid w:val="00347AE4"/>
    <w:rsid w:val="00347D10"/>
    <w:rsid w:val="003500ED"/>
    <w:rsid w:val="00350C25"/>
    <w:rsid w:val="00355A30"/>
    <w:rsid w:val="00356C2F"/>
    <w:rsid w:val="00357C3A"/>
    <w:rsid w:val="003625F3"/>
    <w:rsid w:val="00363A01"/>
    <w:rsid w:val="00363AE9"/>
    <w:rsid w:val="00364677"/>
    <w:rsid w:val="00364B2E"/>
    <w:rsid w:val="00366292"/>
    <w:rsid w:val="00366FBB"/>
    <w:rsid w:val="00367B7A"/>
    <w:rsid w:val="00370332"/>
    <w:rsid w:val="00370BF1"/>
    <w:rsid w:val="00373222"/>
    <w:rsid w:val="00373335"/>
    <w:rsid w:val="003735A8"/>
    <w:rsid w:val="00373C18"/>
    <w:rsid w:val="00373F7E"/>
    <w:rsid w:val="003743FB"/>
    <w:rsid w:val="00377C47"/>
    <w:rsid w:val="0038090C"/>
    <w:rsid w:val="003810FD"/>
    <w:rsid w:val="00382B70"/>
    <w:rsid w:val="003833DB"/>
    <w:rsid w:val="00384E94"/>
    <w:rsid w:val="00387E10"/>
    <w:rsid w:val="003904AE"/>
    <w:rsid w:val="00392B8B"/>
    <w:rsid w:val="003937E4"/>
    <w:rsid w:val="0039505E"/>
    <w:rsid w:val="003A1AA1"/>
    <w:rsid w:val="003A1E68"/>
    <w:rsid w:val="003A3721"/>
    <w:rsid w:val="003A383C"/>
    <w:rsid w:val="003A5565"/>
    <w:rsid w:val="003A6B7E"/>
    <w:rsid w:val="003A6B86"/>
    <w:rsid w:val="003A6F65"/>
    <w:rsid w:val="003A7AB3"/>
    <w:rsid w:val="003A7B39"/>
    <w:rsid w:val="003A7BD5"/>
    <w:rsid w:val="003B2CC7"/>
    <w:rsid w:val="003B6D54"/>
    <w:rsid w:val="003B76D5"/>
    <w:rsid w:val="003C05FF"/>
    <w:rsid w:val="003C0E2F"/>
    <w:rsid w:val="003C10D6"/>
    <w:rsid w:val="003C1C3A"/>
    <w:rsid w:val="003C5D1A"/>
    <w:rsid w:val="003C6A87"/>
    <w:rsid w:val="003C6EF6"/>
    <w:rsid w:val="003C7783"/>
    <w:rsid w:val="003C7E3C"/>
    <w:rsid w:val="003D11FF"/>
    <w:rsid w:val="003D168D"/>
    <w:rsid w:val="003D3019"/>
    <w:rsid w:val="003E048F"/>
    <w:rsid w:val="003E0B32"/>
    <w:rsid w:val="003E140A"/>
    <w:rsid w:val="003E20B0"/>
    <w:rsid w:val="003E2453"/>
    <w:rsid w:val="003E3EC5"/>
    <w:rsid w:val="003E5417"/>
    <w:rsid w:val="003E588B"/>
    <w:rsid w:val="003E5DC6"/>
    <w:rsid w:val="003F039B"/>
    <w:rsid w:val="003F0C64"/>
    <w:rsid w:val="003F0D21"/>
    <w:rsid w:val="003F3F87"/>
    <w:rsid w:val="003F4CE3"/>
    <w:rsid w:val="003F6444"/>
    <w:rsid w:val="003F67A4"/>
    <w:rsid w:val="003F6884"/>
    <w:rsid w:val="003F6AB7"/>
    <w:rsid w:val="003F6ABF"/>
    <w:rsid w:val="003F739D"/>
    <w:rsid w:val="0040174A"/>
    <w:rsid w:val="00401C65"/>
    <w:rsid w:val="004038E3"/>
    <w:rsid w:val="004055E8"/>
    <w:rsid w:val="0040658D"/>
    <w:rsid w:val="00407999"/>
    <w:rsid w:val="0041207D"/>
    <w:rsid w:val="00413FD2"/>
    <w:rsid w:val="00415FEA"/>
    <w:rsid w:val="00422A63"/>
    <w:rsid w:val="00423028"/>
    <w:rsid w:val="00423BC0"/>
    <w:rsid w:val="00424454"/>
    <w:rsid w:val="00424AFA"/>
    <w:rsid w:val="00424F2D"/>
    <w:rsid w:val="00425009"/>
    <w:rsid w:val="004256FD"/>
    <w:rsid w:val="00425E0E"/>
    <w:rsid w:val="00426E70"/>
    <w:rsid w:val="00431F1F"/>
    <w:rsid w:val="00431F50"/>
    <w:rsid w:val="0043331E"/>
    <w:rsid w:val="004335B5"/>
    <w:rsid w:val="004339BF"/>
    <w:rsid w:val="00434CFC"/>
    <w:rsid w:val="00435964"/>
    <w:rsid w:val="004364A0"/>
    <w:rsid w:val="004422BD"/>
    <w:rsid w:val="00442BC8"/>
    <w:rsid w:val="00445571"/>
    <w:rsid w:val="00446462"/>
    <w:rsid w:val="0045074C"/>
    <w:rsid w:val="004507DF"/>
    <w:rsid w:val="00451623"/>
    <w:rsid w:val="00451956"/>
    <w:rsid w:val="0045245A"/>
    <w:rsid w:val="00455DFC"/>
    <w:rsid w:val="004570A0"/>
    <w:rsid w:val="00457AAF"/>
    <w:rsid w:val="00460A28"/>
    <w:rsid w:val="00460B23"/>
    <w:rsid w:val="0046255E"/>
    <w:rsid w:val="00462EB5"/>
    <w:rsid w:val="00470537"/>
    <w:rsid w:val="00472D49"/>
    <w:rsid w:val="0047379A"/>
    <w:rsid w:val="00473FE0"/>
    <w:rsid w:val="0047476D"/>
    <w:rsid w:val="004752DC"/>
    <w:rsid w:val="00477B40"/>
    <w:rsid w:val="00477E5C"/>
    <w:rsid w:val="004806BC"/>
    <w:rsid w:val="00480791"/>
    <w:rsid w:val="0048229C"/>
    <w:rsid w:val="00482BD5"/>
    <w:rsid w:val="00485090"/>
    <w:rsid w:val="00485626"/>
    <w:rsid w:val="004864D1"/>
    <w:rsid w:val="00492721"/>
    <w:rsid w:val="00493E7A"/>
    <w:rsid w:val="004946D3"/>
    <w:rsid w:val="00495D8A"/>
    <w:rsid w:val="0049697C"/>
    <w:rsid w:val="00496C58"/>
    <w:rsid w:val="004A1928"/>
    <w:rsid w:val="004A1D5D"/>
    <w:rsid w:val="004A2E61"/>
    <w:rsid w:val="004A2EF6"/>
    <w:rsid w:val="004A4F1C"/>
    <w:rsid w:val="004A506D"/>
    <w:rsid w:val="004A5D3E"/>
    <w:rsid w:val="004A7067"/>
    <w:rsid w:val="004B0B03"/>
    <w:rsid w:val="004B2975"/>
    <w:rsid w:val="004B3675"/>
    <w:rsid w:val="004B4C0D"/>
    <w:rsid w:val="004B5248"/>
    <w:rsid w:val="004B6036"/>
    <w:rsid w:val="004B6B3A"/>
    <w:rsid w:val="004B719F"/>
    <w:rsid w:val="004B732B"/>
    <w:rsid w:val="004C260D"/>
    <w:rsid w:val="004C4516"/>
    <w:rsid w:val="004C63DF"/>
    <w:rsid w:val="004C7E40"/>
    <w:rsid w:val="004D070D"/>
    <w:rsid w:val="004D1074"/>
    <w:rsid w:val="004D125E"/>
    <w:rsid w:val="004D2F41"/>
    <w:rsid w:val="004D3EF9"/>
    <w:rsid w:val="004D489D"/>
    <w:rsid w:val="004D6001"/>
    <w:rsid w:val="004E3AFC"/>
    <w:rsid w:val="004E6740"/>
    <w:rsid w:val="004F38DE"/>
    <w:rsid w:val="004F3CD9"/>
    <w:rsid w:val="004F3F53"/>
    <w:rsid w:val="004F4707"/>
    <w:rsid w:val="004F5996"/>
    <w:rsid w:val="004F6B51"/>
    <w:rsid w:val="004F7AE7"/>
    <w:rsid w:val="0050051D"/>
    <w:rsid w:val="00500BA3"/>
    <w:rsid w:val="005020C8"/>
    <w:rsid w:val="005041F6"/>
    <w:rsid w:val="00506C39"/>
    <w:rsid w:val="005117AD"/>
    <w:rsid w:val="00512669"/>
    <w:rsid w:val="00514EAA"/>
    <w:rsid w:val="0051683F"/>
    <w:rsid w:val="0051784F"/>
    <w:rsid w:val="00520DF1"/>
    <w:rsid w:val="005232DD"/>
    <w:rsid w:val="0052576E"/>
    <w:rsid w:val="00525910"/>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992"/>
    <w:rsid w:val="00544D41"/>
    <w:rsid w:val="0055115B"/>
    <w:rsid w:val="00551B92"/>
    <w:rsid w:val="00552AC8"/>
    <w:rsid w:val="00553E3E"/>
    <w:rsid w:val="00554372"/>
    <w:rsid w:val="0055481D"/>
    <w:rsid w:val="00557A45"/>
    <w:rsid w:val="00557D9C"/>
    <w:rsid w:val="005610E3"/>
    <w:rsid w:val="00561DCF"/>
    <w:rsid w:val="00562E7B"/>
    <w:rsid w:val="00563D96"/>
    <w:rsid w:val="00566156"/>
    <w:rsid w:val="005669A3"/>
    <w:rsid w:val="00567B32"/>
    <w:rsid w:val="00570B36"/>
    <w:rsid w:val="00571155"/>
    <w:rsid w:val="00572AB5"/>
    <w:rsid w:val="0057374A"/>
    <w:rsid w:val="00574FB7"/>
    <w:rsid w:val="00580637"/>
    <w:rsid w:val="00581412"/>
    <w:rsid w:val="00581A9B"/>
    <w:rsid w:val="00582AD1"/>
    <w:rsid w:val="00582B9C"/>
    <w:rsid w:val="00582BD9"/>
    <w:rsid w:val="00583768"/>
    <w:rsid w:val="00583BCC"/>
    <w:rsid w:val="0058464F"/>
    <w:rsid w:val="00585296"/>
    <w:rsid w:val="00585D12"/>
    <w:rsid w:val="00592D0D"/>
    <w:rsid w:val="00592E0B"/>
    <w:rsid w:val="00595671"/>
    <w:rsid w:val="005A129B"/>
    <w:rsid w:val="005A3510"/>
    <w:rsid w:val="005A4280"/>
    <w:rsid w:val="005A72D6"/>
    <w:rsid w:val="005B1A6E"/>
    <w:rsid w:val="005B3043"/>
    <w:rsid w:val="005B6D0B"/>
    <w:rsid w:val="005C0E72"/>
    <w:rsid w:val="005C10D6"/>
    <w:rsid w:val="005C25B3"/>
    <w:rsid w:val="005C460F"/>
    <w:rsid w:val="005C588B"/>
    <w:rsid w:val="005C6A71"/>
    <w:rsid w:val="005C6D81"/>
    <w:rsid w:val="005D01C0"/>
    <w:rsid w:val="005D155D"/>
    <w:rsid w:val="005D1B01"/>
    <w:rsid w:val="005D4C3B"/>
    <w:rsid w:val="005D624D"/>
    <w:rsid w:val="005E24A2"/>
    <w:rsid w:val="005E2E8F"/>
    <w:rsid w:val="005E3116"/>
    <w:rsid w:val="005E4D8E"/>
    <w:rsid w:val="005E520A"/>
    <w:rsid w:val="005E6B2E"/>
    <w:rsid w:val="005E72BE"/>
    <w:rsid w:val="005E7567"/>
    <w:rsid w:val="005F07A2"/>
    <w:rsid w:val="005F09E4"/>
    <w:rsid w:val="005F350E"/>
    <w:rsid w:val="005F4F9C"/>
    <w:rsid w:val="005F5924"/>
    <w:rsid w:val="005F6495"/>
    <w:rsid w:val="005F728D"/>
    <w:rsid w:val="0060053B"/>
    <w:rsid w:val="006013FA"/>
    <w:rsid w:val="00601958"/>
    <w:rsid w:val="0060233D"/>
    <w:rsid w:val="0061066F"/>
    <w:rsid w:val="0061176B"/>
    <w:rsid w:val="006122D3"/>
    <w:rsid w:val="006130E6"/>
    <w:rsid w:val="00613D59"/>
    <w:rsid w:val="0061632E"/>
    <w:rsid w:val="006209F9"/>
    <w:rsid w:val="006210CD"/>
    <w:rsid w:val="006210DA"/>
    <w:rsid w:val="00621368"/>
    <w:rsid w:val="00621BB4"/>
    <w:rsid w:val="00621C55"/>
    <w:rsid w:val="006264E7"/>
    <w:rsid w:val="00627437"/>
    <w:rsid w:val="00627B48"/>
    <w:rsid w:val="00627B93"/>
    <w:rsid w:val="0063077A"/>
    <w:rsid w:val="00630989"/>
    <w:rsid w:val="0063172F"/>
    <w:rsid w:val="006333AF"/>
    <w:rsid w:val="00633AF7"/>
    <w:rsid w:val="00642E8D"/>
    <w:rsid w:val="00643E18"/>
    <w:rsid w:val="0064499F"/>
    <w:rsid w:val="00646714"/>
    <w:rsid w:val="00646EA5"/>
    <w:rsid w:val="0064785C"/>
    <w:rsid w:val="00651CCC"/>
    <w:rsid w:val="00652403"/>
    <w:rsid w:val="006540A3"/>
    <w:rsid w:val="006546B3"/>
    <w:rsid w:val="00657AED"/>
    <w:rsid w:val="00657F75"/>
    <w:rsid w:val="00662104"/>
    <w:rsid w:val="0066281A"/>
    <w:rsid w:val="006631FC"/>
    <w:rsid w:val="006650E4"/>
    <w:rsid w:val="006665C9"/>
    <w:rsid w:val="00666670"/>
    <w:rsid w:val="00667475"/>
    <w:rsid w:val="006726C0"/>
    <w:rsid w:val="00672CAA"/>
    <w:rsid w:val="006739C0"/>
    <w:rsid w:val="00673A78"/>
    <w:rsid w:val="0067500C"/>
    <w:rsid w:val="00675163"/>
    <w:rsid w:val="00675D0B"/>
    <w:rsid w:val="00675E71"/>
    <w:rsid w:val="00677546"/>
    <w:rsid w:val="00681A9F"/>
    <w:rsid w:val="00683062"/>
    <w:rsid w:val="0068381B"/>
    <w:rsid w:val="00683D30"/>
    <w:rsid w:val="0068424A"/>
    <w:rsid w:val="00686B0B"/>
    <w:rsid w:val="006873C4"/>
    <w:rsid w:val="00687677"/>
    <w:rsid w:val="00690978"/>
    <w:rsid w:val="00691070"/>
    <w:rsid w:val="00692ABA"/>
    <w:rsid w:val="00697B74"/>
    <w:rsid w:val="006A0FD2"/>
    <w:rsid w:val="006A1415"/>
    <w:rsid w:val="006A154D"/>
    <w:rsid w:val="006A4CD1"/>
    <w:rsid w:val="006A592E"/>
    <w:rsid w:val="006A6221"/>
    <w:rsid w:val="006A7988"/>
    <w:rsid w:val="006B0D19"/>
    <w:rsid w:val="006B0DE8"/>
    <w:rsid w:val="006B17FE"/>
    <w:rsid w:val="006B31A6"/>
    <w:rsid w:val="006B3565"/>
    <w:rsid w:val="006B5DCB"/>
    <w:rsid w:val="006B642D"/>
    <w:rsid w:val="006B73A9"/>
    <w:rsid w:val="006C2052"/>
    <w:rsid w:val="006C21E4"/>
    <w:rsid w:val="006C44FD"/>
    <w:rsid w:val="006D294E"/>
    <w:rsid w:val="006D30D8"/>
    <w:rsid w:val="006D32A7"/>
    <w:rsid w:val="006D42E4"/>
    <w:rsid w:val="006D507C"/>
    <w:rsid w:val="006D678D"/>
    <w:rsid w:val="006E004B"/>
    <w:rsid w:val="006E0562"/>
    <w:rsid w:val="006E101B"/>
    <w:rsid w:val="006E1297"/>
    <w:rsid w:val="006E1C4B"/>
    <w:rsid w:val="006E48E1"/>
    <w:rsid w:val="006E5441"/>
    <w:rsid w:val="006E64F6"/>
    <w:rsid w:val="006E7ACE"/>
    <w:rsid w:val="006F26A9"/>
    <w:rsid w:val="006F2E78"/>
    <w:rsid w:val="006F3859"/>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278DC"/>
    <w:rsid w:val="007306BC"/>
    <w:rsid w:val="00732BC8"/>
    <w:rsid w:val="007338EA"/>
    <w:rsid w:val="00740B03"/>
    <w:rsid w:val="00740C88"/>
    <w:rsid w:val="007423A7"/>
    <w:rsid w:val="007428EC"/>
    <w:rsid w:val="00743917"/>
    <w:rsid w:val="00744995"/>
    <w:rsid w:val="00746E60"/>
    <w:rsid w:val="00751C34"/>
    <w:rsid w:val="00751FF2"/>
    <w:rsid w:val="00752B7F"/>
    <w:rsid w:val="007544EA"/>
    <w:rsid w:val="007552F4"/>
    <w:rsid w:val="0075604A"/>
    <w:rsid w:val="007560E1"/>
    <w:rsid w:val="00760C2F"/>
    <w:rsid w:val="00762126"/>
    <w:rsid w:val="00764224"/>
    <w:rsid w:val="00772BE9"/>
    <w:rsid w:val="007756E7"/>
    <w:rsid w:val="007773EC"/>
    <w:rsid w:val="00782FE5"/>
    <w:rsid w:val="00783437"/>
    <w:rsid w:val="007870A2"/>
    <w:rsid w:val="0078735E"/>
    <w:rsid w:val="00787A33"/>
    <w:rsid w:val="00787FAD"/>
    <w:rsid w:val="00790D3A"/>
    <w:rsid w:val="00792041"/>
    <w:rsid w:val="00792BDF"/>
    <w:rsid w:val="00794B56"/>
    <w:rsid w:val="00796488"/>
    <w:rsid w:val="007A04E4"/>
    <w:rsid w:val="007A0A65"/>
    <w:rsid w:val="007A0A6D"/>
    <w:rsid w:val="007A1C38"/>
    <w:rsid w:val="007A443C"/>
    <w:rsid w:val="007A4FFC"/>
    <w:rsid w:val="007A6518"/>
    <w:rsid w:val="007A67AA"/>
    <w:rsid w:val="007A73ED"/>
    <w:rsid w:val="007B133A"/>
    <w:rsid w:val="007B3649"/>
    <w:rsid w:val="007B364C"/>
    <w:rsid w:val="007B37EC"/>
    <w:rsid w:val="007B7C58"/>
    <w:rsid w:val="007C2070"/>
    <w:rsid w:val="007C4D82"/>
    <w:rsid w:val="007C54D6"/>
    <w:rsid w:val="007C56EC"/>
    <w:rsid w:val="007C5D4E"/>
    <w:rsid w:val="007C6890"/>
    <w:rsid w:val="007C79C8"/>
    <w:rsid w:val="007D1C88"/>
    <w:rsid w:val="007D35F7"/>
    <w:rsid w:val="007D3848"/>
    <w:rsid w:val="007D4341"/>
    <w:rsid w:val="007D5531"/>
    <w:rsid w:val="007D55A4"/>
    <w:rsid w:val="007D6086"/>
    <w:rsid w:val="007E16D6"/>
    <w:rsid w:val="007E20D5"/>
    <w:rsid w:val="007E2F41"/>
    <w:rsid w:val="007E577D"/>
    <w:rsid w:val="007E7DE5"/>
    <w:rsid w:val="007F0B00"/>
    <w:rsid w:val="007F178A"/>
    <w:rsid w:val="007F32EA"/>
    <w:rsid w:val="007F3C6F"/>
    <w:rsid w:val="007F41D9"/>
    <w:rsid w:val="007F50B7"/>
    <w:rsid w:val="007F597C"/>
    <w:rsid w:val="007F62A7"/>
    <w:rsid w:val="008022AE"/>
    <w:rsid w:val="008023C7"/>
    <w:rsid w:val="00815AEA"/>
    <w:rsid w:val="0081692E"/>
    <w:rsid w:val="008169BC"/>
    <w:rsid w:val="008175FF"/>
    <w:rsid w:val="0081767A"/>
    <w:rsid w:val="00820999"/>
    <w:rsid w:val="0082258A"/>
    <w:rsid w:val="00822FB7"/>
    <w:rsid w:val="00823136"/>
    <w:rsid w:val="008234B4"/>
    <w:rsid w:val="0082487B"/>
    <w:rsid w:val="00826C07"/>
    <w:rsid w:val="008271A7"/>
    <w:rsid w:val="008272F8"/>
    <w:rsid w:val="00827EB0"/>
    <w:rsid w:val="00831D70"/>
    <w:rsid w:val="00834948"/>
    <w:rsid w:val="00834EDF"/>
    <w:rsid w:val="00835B86"/>
    <w:rsid w:val="0084259C"/>
    <w:rsid w:val="00842C6B"/>
    <w:rsid w:val="0084499C"/>
    <w:rsid w:val="008503BC"/>
    <w:rsid w:val="0085127F"/>
    <w:rsid w:val="00851600"/>
    <w:rsid w:val="00851A33"/>
    <w:rsid w:val="008524D1"/>
    <w:rsid w:val="008530B3"/>
    <w:rsid w:val="008548F1"/>
    <w:rsid w:val="008560B9"/>
    <w:rsid w:val="00856837"/>
    <w:rsid w:val="008570FF"/>
    <w:rsid w:val="00857D9A"/>
    <w:rsid w:val="0086205A"/>
    <w:rsid w:val="00863746"/>
    <w:rsid w:val="008640DF"/>
    <w:rsid w:val="00864E8F"/>
    <w:rsid w:val="0086649D"/>
    <w:rsid w:val="008700AB"/>
    <w:rsid w:val="008701F6"/>
    <w:rsid w:val="0087390A"/>
    <w:rsid w:val="0087472B"/>
    <w:rsid w:val="00874C57"/>
    <w:rsid w:val="00874D48"/>
    <w:rsid w:val="00880B92"/>
    <w:rsid w:val="00881A20"/>
    <w:rsid w:val="008834C3"/>
    <w:rsid w:val="00883702"/>
    <w:rsid w:val="00883A3D"/>
    <w:rsid w:val="00885E22"/>
    <w:rsid w:val="00887AEE"/>
    <w:rsid w:val="00887F80"/>
    <w:rsid w:val="00891290"/>
    <w:rsid w:val="00891D53"/>
    <w:rsid w:val="0089210B"/>
    <w:rsid w:val="00892F45"/>
    <w:rsid w:val="00894421"/>
    <w:rsid w:val="00897014"/>
    <w:rsid w:val="0089788C"/>
    <w:rsid w:val="008978AD"/>
    <w:rsid w:val="00897CAC"/>
    <w:rsid w:val="008A07B2"/>
    <w:rsid w:val="008A1C35"/>
    <w:rsid w:val="008A1D62"/>
    <w:rsid w:val="008A1E5C"/>
    <w:rsid w:val="008A26E6"/>
    <w:rsid w:val="008A37CD"/>
    <w:rsid w:val="008A3FE3"/>
    <w:rsid w:val="008A7DD9"/>
    <w:rsid w:val="008B1940"/>
    <w:rsid w:val="008B332B"/>
    <w:rsid w:val="008B44B1"/>
    <w:rsid w:val="008C076C"/>
    <w:rsid w:val="008C0B7B"/>
    <w:rsid w:val="008C2292"/>
    <w:rsid w:val="008C31FF"/>
    <w:rsid w:val="008C3669"/>
    <w:rsid w:val="008C5C2F"/>
    <w:rsid w:val="008C6F0A"/>
    <w:rsid w:val="008C7016"/>
    <w:rsid w:val="008D0CB9"/>
    <w:rsid w:val="008D2AD8"/>
    <w:rsid w:val="008D2D58"/>
    <w:rsid w:val="008D3233"/>
    <w:rsid w:val="008D6D92"/>
    <w:rsid w:val="008E03F2"/>
    <w:rsid w:val="008E180B"/>
    <w:rsid w:val="008E3FB0"/>
    <w:rsid w:val="008E5F3F"/>
    <w:rsid w:val="008F060F"/>
    <w:rsid w:val="008F3395"/>
    <w:rsid w:val="008F3733"/>
    <w:rsid w:val="008F5F96"/>
    <w:rsid w:val="00905FC9"/>
    <w:rsid w:val="00910CA5"/>
    <w:rsid w:val="00911D7F"/>
    <w:rsid w:val="00911F28"/>
    <w:rsid w:val="00912893"/>
    <w:rsid w:val="009135EB"/>
    <w:rsid w:val="0091456A"/>
    <w:rsid w:val="00916294"/>
    <w:rsid w:val="00917D1F"/>
    <w:rsid w:val="009206F8"/>
    <w:rsid w:val="00920BB5"/>
    <w:rsid w:val="00921BC4"/>
    <w:rsid w:val="00922D67"/>
    <w:rsid w:val="009230EA"/>
    <w:rsid w:val="00923504"/>
    <w:rsid w:val="0092539C"/>
    <w:rsid w:val="0092577F"/>
    <w:rsid w:val="009305A1"/>
    <w:rsid w:val="009309E4"/>
    <w:rsid w:val="0093195B"/>
    <w:rsid w:val="009329B2"/>
    <w:rsid w:val="00932D57"/>
    <w:rsid w:val="0093371B"/>
    <w:rsid w:val="00933B15"/>
    <w:rsid w:val="00934498"/>
    <w:rsid w:val="00935139"/>
    <w:rsid w:val="00936BD4"/>
    <w:rsid w:val="0094013C"/>
    <w:rsid w:val="00941096"/>
    <w:rsid w:val="00941CCF"/>
    <w:rsid w:val="009420A3"/>
    <w:rsid w:val="00942435"/>
    <w:rsid w:val="009447B7"/>
    <w:rsid w:val="00944B6F"/>
    <w:rsid w:val="00947B05"/>
    <w:rsid w:val="00947C60"/>
    <w:rsid w:val="009521B8"/>
    <w:rsid w:val="00953B39"/>
    <w:rsid w:val="00954102"/>
    <w:rsid w:val="00956E1C"/>
    <w:rsid w:val="0096359A"/>
    <w:rsid w:val="009653FF"/>
    <w:rsid w:val="00965720"/>
    <w:rsid w:val="00965FBA"/>
    <w:rsid w:val="00966F9A"/>
    <w:rsid w:val="00972DFE"/>
    <w:rsid w:val="0097543B"/>
    <w:rsid w:val="00975B0D"/>
    <w:rsid w:val="00975D32"/>
    <w:rsid w:val="00976488"/>
    <w:rsid w:val="00977ED1"/>
    <w:rsid w:val="0098006B"/>
    <w:rsid w:val="0098127F"/>
    <w:rsid w:val="00982701"/>
    <w:rsid w:val="00982CC9"/>
    <w:rsid w:val="00983149"/>
    <w:rsid w:val="00983994"/>
    <w:rsid w:val="00985BF5"/>
    <w:rsid w:val="00987C10"/>
    <w:rsid w:val="00987ED0"/>
    <w:rsid w:val="009903A8"/>
    <w:rsid w:val="00991B5F"/>
    <w:rsid w:val="00995E4A"/>
    <w:rsid w:val="009972CD"/>
    <w:rsid w:val="009A1C29"/>
    <w:rsid w:val="009A253B"/>
    <w:rsid w:val="009A5A0C"/>
    <w:rsid w:val="009A7BF0"/>
    <w:rsid w:val="009B053D"/>
    <w:rsid w:val="009B564E"/>
    <w:rsid w:val="009B5A8B"/>
    <w:rsid w:val="009C1057"/>
    <w:rsid w:val="009C2184"/>
    <w:rsid w:val="009C3210"/>
    <w:rsid w:val="009C6325"/>
    <w:rsid w:val="009C6DDE"/>
    <w:rsid w:val="009D0264"/>
    <w:rsid w:val="009D11C1"/>
    <w:rsid w:val="009D34C3"/>
    <w:rsid w:val="009D43D7"/>
    <w:rsid w:val="009D45E7"/>
    <w:rsid w:val="009D4B8A"/>
    <w:rsid w:val="009D5DB6"/>
    <w:rsid w:val="009D745B"/>
    <w:rsid w:val="009E010E"/>
    <w:rsid w:val="009E04BF"/>
    <w:rsid w:val="009E20FE"/>
    <w:rsid w:val="009E54F8"/>
    <w:rsid w:val="009E59A4"/>
    <w:rsid w:val="009E6B3C"/>
    <w:rsid w:val="009F4074"/>
    <w:rsid w:val="00A02239"/>
    <w:rsid w:val="00A02CEC"/>
    <w:rsid w:val="00A02D6D"/>
    <w:rsid w:val="00A0482B"/>
    <w:rsid w:val="00A05434"/>
    <w:rsid w:val="00A05EBB"/>
    <w:rsid w:val="00A06F03"/>
    <w:rsid w:val="00A1247B"/>
    <w:rsid w:val="00A15012"/>
    <w:rsid w:val="00A15290"/>
    <w:rsid w:val="00A154D9"/>
    <w:rsid w:val="00A161C6"/>
    <w:rsid w:val="00A20751"/>
    <w:rsid w:val="00A23088"/>
    <w:rsid w:val="00A2497D"/>
    <w:rsid w:val="00A25599"/>
    <w:rsid w:val="00A279CF"/>
    <w:rsid w:val="00A27DBD"/>
    <w:rsid w:val="00A315E3"/>
    <w:rsid w:val="00A3310A"/>
    <w:rsid w:val="00A3493E"/>
    <w:rsid w:val="00A35725"/>
    <w:rsid w:val="00A3696A"/>
    <w:rsid w:val="00A36ABC"/>
    <w:rsid w:val="00A37EEF"/>
    <w:rsid w:val="00A37F33"/>
    <w:rsid w:val="00A40744"/>
    <w:rsid w:val="00A41AB6"/>
    <w:rsid w:val="00A424E2"/>
    <w:rsid w:val="00A430E4"/>
    <w:rsid w:val="00A43B8B"/>
    <w:rsid w:val="00A51AE1"/>
    <w:rsid w:val="00A55072"/>
    <w:rsid w:val="00A5585C"/>
    <w:rsid w:val="00A55DEE"/>
    <w:rsid w:val="00A62379"/>
    <w:rsid w:val="00A624F9"/>
    <w:rsid w:val="00A6263A"/>
    <w:rsid w:val="00A634F4"/>
    <w:rsid w:val="00A63EEE"/>
    <w:rsid w:val="00A64BCC"/>
    <w:rsid w:val="00A65183"/>
    <w:rsid w:val="00A657BD"/>
    <w:rsid w:val="00A65B52"/>
    <w:rsid w:val="00A6607E"/>
    <w:rsid w:val="00A661B0"/>
    <w:rsid w:val="00A66A0F"/>
    <w:rsid w:val="00A66FE9"/>
    <w:rsid w:val="00A70F11"/>
    <w:rsid w:val="00A73CD7"/>
    <w:rsid w:val="00A74538"/>
    <w:rsid w:val="00A76CA7"/>
    <w:rsid w:val="00A77811"/>
    <w:rsid w:val="00A81462"/>
    <w:rsid w:val="00A81EAD"/>
    <w:rsid w:val="00A82807"/>
    <w:rsid w:val="00A82DEB"/>
    <w:rsid w:val="00A835AA"/>
    <w:rsid w:val="00A8447B"/>
    <w:rsid w:val="00A84881"/>
    <w:rsid w:val="00A9079B"/>
    <w:rsid w:val="00A92CDA"/>
    <w:rsid w:val="00A92E9C"/>
    <w:rsid w:val="00A9328C"/>
    <w:rsid w:val="00A93982"/>
    <w:rsid w:val="00A958A9"/>
    <w:rsid w:val="00A9717A"/>
    <w:rsid w:val="00AA1E58"/>
    <w:rsid w:val="00AA1FE5"/>
    <w:rsid w:val="00AA4137"/>
    <w:rsid w:val="00AA4331"/>
    <w:rsid w:val="00AA6516"/>
    <w:rsid w:val="00AA6852"/>
    <w:rsid w:val="00AB02B7"/>
    <w:rsid w:val="00AB05C9"/>
    <w:rsid w:val="00AB0F12"/>
    <w:rsid w:val="00AB1459"/>
    <w:rsid w:val="00AB3DEA"/>
    <w:rsid w:val="00AB43BC"/>
    <w:rsid w:val="00AB7928"/>
    <w:rsid w:val="00AC30CA"/>
    <w:rsid w:val="00AC409D"/>
    <w:rsid w:val="00AC5A11"/>
    <w:rsid w:val="00AC7946"/>
    <w:rsid w:val="00AD2C53"/>
    <w:rsid w:val="00AD58F0"/>
    <w:rsid w:val="00AD5A7E"/>
    <w:rsid w:val="00AE4413"/>
    <w:rsid w:val="00AE49EE"/>
    <w:rsid w:val="00AE783B"/>
    <w:rsid w:val="00AF274C"/>
    <w:rsid w:val="00AF32F1"/>
    <w:rsid w:val="00AF4BBB"/>
    <w:rsid w:val="00AF5E7A"/>
    <w:rsid w:val="00AF6789"/>
    <w:rsid w:val="00AF6E24"/>
    <w:rsid w:val="00B0031A"/>
    <w:rsid w:val="00B01277"/>
    <w:rsid w:val="00B01572"/>
    <w:rsid w:val="00B02321"/>
    <w:rsid w:val="00B049DD"/>
    <w:rsid w:val="00B04AA2"/>
    <w:rsid w:val="00B05673"/>
    <w:rsid w:val="00B066BB"/>
    <w:rsid w:val="00B10F53"/>
    <w:rsid w:val="00B1129F"/>
    <w:rsid w:val="00B11FA7"/>
    <w:rsid w:val="00B13967"/>
    <w:rsid w:val="00B1474E"/>
    <w:rsid w:val="00B16631"/>
    <w:rsid w:val="00B210C1"/>
    <w:rsid w:val="00B23B8D"/>
    <w:rsid w:val="00B23EB0"/>
    <w:rsid w:val="00B24C4C"/>
    <w:rsid w:val="00B27730"/>
    <w:rsid w:val="00B27D19"/>
    <w:rsid w:val="00B31D73"/>
    <w:rsid w:val="00B33139"/>
    <w:rsid w:val="00B33DC1"/>
    <w:rsid w:val="00B34987"/>
    <w:rsid w:val="00B36366"/>
    <w:rsid w:val="00B36C61"/>
    <w:rsid w:val="00B376BF"/>
    <w:rsid w:val="00B463B6"/>
    <w:rsid w:val="00B53BD6"/>
    <w:rsid w:val="00B542E1"/>
    <w:rsid w:val="00B5636E"/>
    <w:rsid w:val="00B60FB4"/>
    <w:rsid w:val="00B62CCA"/>
    <w:rsid w:val="00B62FBD"/>
    <w:rsid w:val="00B62FCE"/>
    <w:rsid w:val="00B65FB6"/>
    <w:rsid w:val="00B65FF1"/>
    <w:rsid w:val="00B6601C"/>
    <w:rsid w:val="00B6655C"/>
    <w:rsid w:val="00B6673F"/>
    <w:rsid w:val="00B728D0"/>
    <w:rsid w:val="00B72939"/>
    <w:rsid w:val="00B73D20"/>
    <w:rsid w:val="00B74B16"/>
    <w:rsid w:val="00B74E26"/>
    <w:rsid w:val="00B76CD6"/>
    <w:rsid w:val="00B84622"/>
    <w:rsid w:val="00B84679"/>
    <w:rsid w:val="00B84970"/>
    <w:rsid w:val="00B92D40"/>
    <w:rsid w:val="00B92DB9"/>
    <w:rsid w:val="00B933ED"/>
    <w:rsid w:val="00B93896"/>
    <w:rsid w:val="00B95087"/>
    <w:rsid w:val="00B956AB"/>
    <w:rsid w:val="00B95C2B"/>
    <w:rsid w:val="00B964FA"/>
    <w:rsid w:val="00BA1583"/>
    <w:rsid w:val="00BA22B0"/>
    <w:rsid w:val="00BA22F5"/>
    <w:rsid w:val="00BA2FBA"/>
    <w:rsid w:val="00BA316E"/>
    <w:rsid w:val="00BA3208"/>
    <w:rsid w:val="00BA3876"/>
    <w:rsid w:val="00BA6E28"/>
    <w:rsid w:val="00BB4DAA"/>
    <w:rsid w:val="00BB5096"/>
    <w:rsid w:val="00BB575C"/>
    <w:rsid w:val="00BC315E"/>
    <w:rsid w:val="00BC648F"/>
    <w:rsid w:val="00BC752C"/>
    <w:rsid w:val="00BE111F"/>
    <w:rsid w:val="00BE1546"/>
    <w:rsid w:val="00BE21CA"/>
    <w:rsid w:val="00BE2D8D"/>
    <w:rsid w:val="00BE5B9E"/>
    <w:rsid w:val="00BE6ADE"/>
    <w:rsid w:val="00BE725B"/>
    <w:rsid w:val="00BE7A84"/>
    <w:rsid w:val="00BF07F1"/>
    <w:rsid w:val="00BF0EEA"/>
    <w:rsid w:val="00BF130D"/>
    <w:rsid w:val="00BF2E1E"/>
    <w:rsid w:val="00BF4DDB"/>
    <w:rsid w:val="00C0057F"/>
    <w:rsid w:val="00C03F98"/>
    <w:rsid w:val="00C03FFB"/>
    <w:rsid w:val="00C04743"/>
    <w:rsid w:val="00C05AFB"/>
    <w:rsid w:val="00C06B85"/>
    <w:rsid w:val="00C07163"/>
    <w:rsid w:val="00C102E0"/>
    <w:rsid w:val="00C1614B"/>
    <w:rsid w:val="00C162BA"/>
    <w:rsid w:val="00C17828"/>
    <w:rsid w:val="00C22ECD"/>
    <w:rsid w:val="00C2553F"/>
    <w:rsid w:val="00C275F1"/>
    <w:rsid w:val="00C31717"/>
    <w:rsid w:val="00C317C5"/>
    <w:rsid w:val="00C332AC"/>
    <w:rsid w:val="00C35B46"/>
    <w:rsid w:val="00C37062"/>
    <w:rsid w:val="00C377D7"/>
    <w:rsid w:val="00C37820"/>
    <w:rsid w:val="00C40974"/>
    <w:rsid w:val="00C4399B"/>
    <w:rsid w:val="00C43C68"/>
    <w:rsid w:val="00C43EC0"/>
    <w:rsid w:val="00C44094"/>
    <w:rsid w:val="00C440F6"/>
    <w:rsid w:val="00C51AD1"/>
    <w:rsid w:val="00C53708"/>
    <w:rsid w:val="00C57096"/>
    <w:rsid w:val="00C570B4"/>
    <w:rsid w:val="00C57943"/>
    <w:rsid w:val="00C57E77"/>
    <w:rsid w:val="00C60B7E"/>
    <w:rsid w:val="00C639DC"/>
    <w:rsid w:val="00C6416C"/>
    <w:rsid w:val="00C6491B"/>
    <w:rsid w:val="00C664A6"/>
    <w:rsid w:val="00C66721"/>
    <w:rsid w:val="00C6746A"/>
    <w:rsid w:val="00C70886"/>
    <w:rsid w:val="00C71831"/>
    <w:rsid w:val="00C723FB"/>
    <w:rsid w:val="00C72D4D"/>
    <w:rsid w:val="00C73327"/>
    <w:rsid w:val="00C73C52"/>
    <w:rsid w:val="00C73EFD"/>
    <w:rsid w:val="00C74068"/>
    <w:rsid w:val="00C746B5"/>
    <w:rsid w:val="00C763D2"/>
    <w:rsid w:val="00C77496"/>
    <w:rsid w:val="00C80146"/>
    <w:rsid w:val="00C80CD7"/>
    <w:rsid w:val="00C8394F"/>
    <w:rsid w:val="00C8688A"/>
    <w:rsid w:val="00C86BF4"/>
    <w:rsid w:val="00C901BF"/>
    <w:rsid w:val="00C912A1"/>
    <w:rsid w:val="00C913A9"/>
    <w:rsid w:val="00C926F4"/>
    <w:rsid w:val="00C92CA5"/>
    <w:rsid w:val="00C933D5"/>
    <w:rsid w:val="00C97139"/>
    <w:rsid w:val="00CA1E03"/>
    <w:rsid w:val="00CA5D83"/>
    <w:rsid w:val="00CA6FF8"/>
    <w:rsid w:val="00CA7F7A"/>
    <w:rsid w:val="00CB397D"/>
    <w:rsid w:val="00CB4BA1"/>
    <w:rsid w:val="00CB667C"/>
    <w:rsid w:val="00CB7512"/>
    <w:rsid w:val="00CC097B"/>
    <w:rsid w:val="00CC5ECE"/>
    <w:rsid w:val="00CC64E5"/>
    <w:rsid w:val="00CC7CB8"/>
    <w:rsid w:val="00CC7DBC"/>
    <w:rsid w:val="00CD0244"/>
    <w:rsid w:val="00CD08BF"/>
    <w:rsid w:val="00CD15B2"/>
    <w:rsid w:val="00CD2301"/>
    <w:rsid w:val="00CD2C75"/>
    <w:rsid w:val="00CD66CB"/>
    <w:rsid w:val="00CE10E6"/>
    <w:rsid w:val="00CE6333"/>
    <w:rsid w:val="00CE657E"/>
    <w:rsid w:val="00CF0666"/>
    <w:rsid w:val="00CF1EAF"/>
    <w:rsid w:val="00CF50FA"/>
    <w:rsid w:val="00CF57B5"/>
    <w:rsid w:val="00CF685B"/>
    <w:rsid w:val="00D0105F"/>
    <w:rsid w:val="00D023AD"/>
    <w:rsid w:val="00D03A06"/>
    <w:rsid w:val="00D044D2"/>
    <w:rsid w:val="00D05F2A"/>
    <w:rsid w:val="00D10FC3"/>
    <w:rsid w:val="00D14FDE"/>
    <w:rsid w:val="00D15C0A"/>
    <w:rsid w:val="00D15EE4"/>
    <w:rsid w:val="00D16C48"/>
    <w:rsid w:val="00D17FDD"/>
    <w:rsid w:val="00D2284F"/>
    <w:rsid w:val="00D27022"/>
    <w:rsid w:val="00D303EB"/>
    <w:rsid w:val="00D30D15"/>
    <w:rsid w:val="00D31502"/>
    <w:rsid w:val="00D43B46"/>
    <w:rsid w:val="00D44972"/>
    <w:rsid w:val="00D45A87"/>
    <w:rsid w:val="00D46308"/>
    <w:rsid w:val="00D477A8"/>
    <w:rsid w:val="00D55E57"/>
    <w:rsid w:val="00D61E46"/>
    <w:rsid w:val="00D6229F"/>
    <w:rsid w:val="00D62A11"/>
    <w:rsid w:val="00D62E1A"/>
    <w:rsid w:val="00D633C0"/>
    <w:rsid w:val="00D6380E"/>
    <w:rsid w:val="00D64593"/>
    <w:rsid w:val="00D65F34"/>
    <w:rsid w:val="00D7105D"/>
    <w:rsid w:val="00D72253"/>
    <w:rsid w:val="00D733FF"/>
    <w:rsid w:val="00D735B4"/>
    <w:rsid w:val="00D74AC6"/>
    <w:rsid w:val="00D75D28"/>
    <w:rsid w:val="00D76261"/>
    <w:rsid w:val="00D813E0"/>
    <w:rsid w:val="00D83ED0"/>
    <w:rsid w:val="00D85721"/>
    <w:rsid w:val="00D97312"/>
    <w:rsid w:val="00DA0E5F"/>
    <w:rsid w:val="00DA0FA4"/>
    <w:rsid w:val="00DA1089"/>
    <w:rsid w:val="00DA18EF"/>
    <w:rsid w:val="00DA3117"/>
    <w:rsid w:val="00DA71C0"/>
    <w:rsid w:val="00DA71E6"/>
    <w:rsid w:val="00DA722F"/>
    <w:rsid w:val="00DB1048"/>
    <w:rsid w:val="00DB16CA"/>
    <w:rsid w:val="00DB27B6"/>
    <w:rsid w:val="00DB3A91"/>
    <w:rsid w:val="00DB4411"/>
    <w:rsid w:val="00DB6B50"/>
    <w:rsid w:val="00DB7381"/>
    <w:rsid w:val="00DC2247"/>
    <w:rsid w:val="00DC25CB"/>
    <w:rsid w:val="00DC2CC2"/>
    <w:rsid w:val="00DC32A6"/>
    <w:rsid w:val="00DC5723"/>
    <w:rsid w:val="00DC6CF0"/>
    <w:rsid w:val="00DC6DB8"/>
    <w:rsid w:val="00DD203E"/>
    <w:rsid w:val="00DD2596"/>
    <w:rsid w:val="00DD2698"/>
    <w:rsid w:val="00DD2E7B"/>
    <w:rsid w:val="00DD79C2"/>
    <w:rsid w:val="00DE0294"/>
    <w:rsid w:val="00DE2E94"/>
    <w:rsid w:val="00DE379B"/>
    <w:rsid w:val="00DE5282"/>
    <w:rsid w:val="00DE556B"/>
    <w:rsid w:val="00DE62B0"/>
    <w:rsid w:val="00DF02D1"/>
    <w:rsid w:val="00DF0F3E"/>
    <w:rsid w:val="00DF29B6"/>
    <w:rsid w:val="00DF3EC0"/>
    <w:rsid w:val="00DF4CF8"/>
    <w:rsid w:val="00DF5AD8"/>
    <w:rsid w:val="00E01F5E"/>
    <w:rsid w:val="00E03FFD"/>
    <w:rsid w:val="00E048FB"/>
    <w:rsid w:val="00E04A03"/>
    <w:rsid w:val="00E11720"/>
    <w:rsid w:val="00E1251C"/>
    <w:rsid w:val="00E127A2"/>
    <w:rsid w:val="00E131BD"/>
    <w:rsid w:val="00E14A28"/>
    <w:rsid w:val="00E14EE8"/>
    <w:rsid w:val="00E202CD"/>
    <w:rsid w:val="00E20682"/>
    <w:rsid w:val="00E23353"/>
    <w:rsid w:val="00E24EA1"/>
    <w:rsid w:val="00E26F20"/>
    <w:rsid w:val="00E27047"/>
    <w:rsid w:val="00E30068"/>
    <w:rsid w:val="00E3100A"/>
    <w:rsid w:val="00E32713"/>
    <w:rsid w:val="00E33604"/>
    <w:rsid w:val="00E3568D"/>
    <w:rsid w:val="00E40E13"/>
    <w:rsid w:val="00E43D3D"/>
    <w:rsid w:val="00E45237"/>
    <w:rsid w:val="00E50E2E"/>
    <w:rsid w:val="00E50EEF"/>
    <w:rsid w:val="00E5281E"/>
    <w:rsid w:val="00E53D9F"/>
    <w:rsid w:val="00E55B5B"/>
    <w:rsid w:val="00E60DD5"/>
    <w:rsid w:val="00E620D5"/>
    <w:rsid w:val="00E633AC"/>
    <w:rsid w:val="00E64CAE"/>
    <w:rsid w:val="00E67A5E"/>
    <w:rsid w:val="00E70099"/>
    <w:rsid w:val="00E72CAF"/>
    <w:rsid w:val="00E733A9"/>
    <w:rsid w:val="00E73964"/>
    <w:rsid w:val="00E80010"/>
    <w:rsid w:val="00E80AE6"/>
    <w:rsid w:val="00E810FC"/>
    <w:rsid w:val="00E82794"/>
    <w:rsid w:val="00E83B79"/>
    <w:rsid w:val="00E8576E"/>
    <w:rsid w:val="00E87E31"/>
    <w:rsid w:val="00E87E59"/>
    <w:rsid w:val="00E927F3"/>
    <w:rsid w:val="00E93FE4"/>
    <w:rsid w:val="00EA2396"/>
    <w:rsid w:val="00EA3CC2"/>
    <w:rsid w:val="00EA3E80"/>
    <w:rsid w:val="00EA4FC9"/>
    <w:rsid w:val="00EA6306"/>
    <w:rsid w:val="00EA7D50"/>
    <w:rsid w:val="00EB252A"/>
    <w:rsid w:val="00EB3FC1"/>
    <w:rsid w:val="00EB4841"/>
    <w:rsid w:val="00EB4FE9"/>
    <w:rsid w:val="00EC0A1F"/>
    <w:rsid w:val="00EC17FA"/>
    <w:rsid w:val="00EC2178"/>
    <w:rsid w:val="00EC393F"/>
    <w:rsid w:val="00EC465A"/>
    <w:rsid w:val="00EC577E"/>
    <w:rsid w:val="00ED253E"/>
    <w:rsid w:val="00ED2742"/>
    <w:rsid w:val="00ED4907"/>
    <w:rsid w:val="00ED4E97"/>
    <w:rsid w:val="00ED677A"/>
    <w:rsid w:val="00ED6A68"/>
    <w:rsid w:val="00ED754A"/>
    <w:rsid w:val="00EE1031"/>
    <w:rsid w:val="00EE1BD5"/>
    <w:rsid w:val="00EE2036"/>
    <w:rsid w:val="00EE311E"/>
    <w:rsid w:val="00EE5037"/>
    <w:rsid w:val="00EE5BFB"/>
    <w:rsid w:val="00EF09EA"/>
    <w:rsid w:val="00EF20D5"/>
    <w:rsid w:val="00EF232A"/>
    <w:rsid w:val="00EF36E9"/>
    <w:rsid w:val="00EF4415"/>
    <w:rsid w:val="00EF565B"/>
    <w:rsid w:val="00EF5B49"/>
    <w:rsid w:val="00EF6747"/>
    <w:rsid w:val="00EF6AF4"/>
    <w:rsid w:val="00F02C37"/>
    <w:rsid w:val="00F03C63"/>
    <w:rsid w:val="00F05946"/>
    <w:rsid w:val="00F07472"/>
    <w:rsid w:val="00F129B0"/>
    <w:rsid w:val="00F13477"/>
    <w:rsid w:val="00F17E38"/>
    <w:rsid w:val="00F22BBD"/>
    <w:rsid w:val="00F24EDC"/>
    <w:rsid w:val="00F304AA"/>
    <w:rsid w:val="00F310B9"/>
    <w:rsid w:val="00F33410"/>
    <w:rsid w:val="00F3500E"/>
    <w:rsid w:val="00F35256"/>
    <w:rsid w:val="00F368F1"/>
    <w:rsid w:val="00F36A4E"/>
    <w:rsid w:val="00F3787E"/>
    <w:rsid w:val="00F4047B"/>
    <w:rsid w:val="00F40B91"/>
    <w:rsid w:val="00F40E33"/>
    <w:rsid w:val="00F411F8"/>
    <w:rsid w:val="00F41909"/>
    <w:rsid w:val="00F42893"/>
    <w:rsid w:val="00F440A5"/>
    <w:rsid w:val="00F467DC"/>
    <w:rsid w:val="00F47F75"/>
    <w:rsid w:val="00F509CD"/>
    <w:rsid w:val="00F53A24"/>
    <w:rsid w:val="00F57070"/>
    <w:rsid w:val="00F614A2"/>
    <w:rsid w:val="00F6271C"/>
    <w:rsid w:val="00F67361"/>
    <w:rsid w:val="00F67E6A"/>
    <w:rsid w:val="00F71957"/>
    <w:rsid w:val="00F721F6"/>
    <w:rsid w:val="00F740C0"/>
    <w:rsid w:val="00F753AA"/>
    <w:rsid w:val="00F802FF"/>
    <w:rsid w:val="00F8292E"/>
    <w:rsid w:val="00F84682"/>
    <w:rsid w:val="00F84E20"/>
    <w:rsid w:val="00F8524D"/>
    <w:rsid w:val="00F852C0"/>
    <w:rsid w:val="00F85670"/>
    <w:rsid w:val="00F857A5"/>
    <w:rsid w:val="00F91F4E"/>
    <w:rsid w:val="00F91F79"/>
    <w:rsid w:val="00F91FC4"/>
    <w:rsid w:val="00F93017"/>
    <w:rsid w:val="00F937CB"/>
    <w:rsid w:val="00F939E2"/>
    <w:rsid w:val="00F94001"/>
    <w:rsid w:val="00F95E2E"/>
    <w:rsid w:val="00F96639"/>
    <w:rsid w:val="00F96789"/>
    <w:rsid w:val="00F969A2"/>
    <w:rsid w:val="00F97EB0"/>
    <w:rsid w:val="00FA18CA"/>
    <w:rsid w:val="00FA2A38"/>
    <w:rsid w:val="00FA3425"/>
    <w:rsid w:val="00FA5CD7"/>
    <w:rsid w:val="00FA65C7"/>
    <w:rsid w:val="00FA6B9C"/>
    <w:rsid w:val="00FA74AD"/>
    <w:rsid w:val="00FB0ACB"/>
    <w:rsid w:val="00FB2B62"/>
    <w:rsid w:val="00FB3110"/>
    <w:rsid w:val="00FB39E3"/>
    <w:rsid w:val="00FB3B85"/>
    <w:rsid w:val="00FB3FA8"/>
    <w:rsid w:val="00FB42BD"/>
    <w:rsid w:val="00FB49F6"/>
    <w:rsid w:val="00FC0CDD"/>
    <w:rsid w:val="00FC1EE1"/>
    <w:rsid w:val="00FC5510"/>
    <w:rsid w:val="00FD0630"/>
    <w:rsid w:val="00FD0819"/>
    <w:rsid w:val="00FD41B4"/>
    <w:rsid w:val="00FD496E"/>
    <w:rsid w:val="00FD4F66"/>
    <w:rsid w:val="00FD620B"/>
    <w:rsid w:val="00FE0FB4"/>
    <w:rsid w:val="00FE348D"/>
    <w:rsid w:val="00FE590B"/>
    <w:rsid w:val="00FE5E09"/>
    <w:rsid w:val="00FE7006"/>
    <w:rsid w:val="00FF4616"/>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AA3D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5">
    <w:name w:val="heading 5"/>
    <w:basedOn w:val="Normal"/>
    <w:link w:val="Heading5Char"/>
    <w:uiPriority w:val="9"/>
    <w:qFormat/>
    <w:rsid w:val="00E20682"/>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5Char">
    <w:name w:val="Heading 5 Char"/>
    <w:basedOn w:val="DefaultParagraphFont"/>
    <w:link w:val="Heading5"/>
    <w:uiPriority w:val="9"/>
    <w:rsid w:val="00E20682"/>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4145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89257F-77B9-4A26-B3FE-589250A65BA9}"/>
</file>

<file path=customXml/itemProps2.xml><?xml version="1.0" encoding="utf-8"?>
<ds:datastoreItem xmlns:ds="http://schemas.openxmlformats.org/officeDocument/2006/customXml" ds:itemID="{58E9F652-2D87-4505-BFB2-86B2D91A0E91}"/>
</file>

<file path=customXml/itemProps3.xml><?xml version="1.0" encoding="utf-8"?>
<ds:datastoreItem xmlns:ds="http://schemas.openxmlformats.org/officeDocument/2006/customXml" ds:itemID="{C09E5C66-BBCF-42B1-A9AF-0F4B42FB718E}"/>
</file>

<file path=customXml/itemProps4.xml><?xml version="1.0" encoding="utf-8"?>
<ds:datastoreItem xmlns:ds="http://schemas.openxmlformats.org/officeDocument/2006/customXml" ds:itemID="{76E3CD1C-8E00-484F-9494-1C7D21D8477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2020-07-13T07:01:00Z</cp:lastPrinted>
  <dcterms:created xsi:type="dcterms:W3CDTF">2020-07-27T07:30:00Z</dcterms:created>
  <dcterms:modified xsi:type="dcterms:W3CDTF">2020-07-27T07:30:00Z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